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01" w:rsidRPr="00440006" w:rsidRDefault="00440006" w:rsidP="00877207">
      <w:pPr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440006">
        <w:rPr>
          <w:rFonts w:ascii="Arial" w:hAnsi="Arial" w:cs="Arial"/>
          <w:b/>
          <w:bCs/>
          <w:sz w:val="22"/>
          <w:szCs w:val="22"/>
          <w:lang w:val="el-GR"/>
        </w:rPr>
        <w:t>Δικαιολογητικά που περιλαμβάνονται στην ΑΙΤΗΣΗ ΧΟΡΗΓΗΣΗΣ ΑΔΕΙΑΣ ΧΟΝΔΡΙΚΗΣ ΠΩΛΗΣΗΣ ΦΑΡΜΑΚΩΝ ΓΙΑ ΑΝΘΡΩΠΙΝΗ ΧΡΗΣΗ.</w:t>
      </w:r>
    </w:p>
    <w:p w:rsidR="00440006" w:rsidRDefault="00440006" w:rsidP="00877207">
      <w:pPr>
        <w:jc w:val="both"/>
        <w:rPr>
          <w:rFonts w:ascii="Arial" w:hAnsi="Arial" w:cs="Arial"/>
          <w:bCs/>
          <w:lang w:val="el-GR"/>
        </w:rPr>
      </w:pPr>
    </w:p>
    <w:p w:rsidR="00440006" w:rsidRDefault="00440006" w:rsidP="00877207">
      <w:pPr>
        <w:jc w:val="both"/>
        <w:rPr>
          <w:rFonts w:ascii="Arial" w:hAnsi="Arial" w:cs="Arial"/>
          <w:bCs/>
          <w:lang w:val="el-GR"/>
        </w:rPr>
      </w:pPr>
    </w:p>
    <w:tbl>
      <w:tblPr>
        <w:tblW w:w="9498" w:type="dxa"/>
        <w:tblInd w:w="-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788"/>
      </w:tblGrid>
      <w:tr w:rsidR="00440006" w:rsidTr="0044000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Default="00440006" w:rsidP="000E4C02">
            <w:pPr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Πι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κό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 λε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και εκ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ώ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ησης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pacing w:val="-4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ηση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σε</w:t>
            </w:r>
          </w:p>
          <w:p w:rsidR="00440006" w:rsidRDefault="00440006" w:rsidP="000E4C02">
            <w:pPr>
              <w:spacing w:before="1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χ</w:t>
            </w:r>
            <w:r>
              <w:rPr>
                <w:rFonts w:ascii="Arial" w:eastAsia="Arial" w:hAnsi="Arial" w:cs="Arial"/>
                <w:sz w:val="22"/>
                <w:szCs w:val="22"/>
              </w:rPr>
              <w:t>ύ</w:t>
            </w:r>
            <w:proofErr w:type="spellEnd"/>
          </w:p>
        </w:tc>
      </w:tr>
      <w:tr w:rsidR="00440006" w:rsidRPr="00440006" w:rsidTr="00440006">
        <w:trPr>
          <w:trHeight w:hRule="exact" w:val="116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Default="00440006" w:rsidP="000E4C02">
            <w:pPr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κού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ώου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μων</w:t>
            </w:r>
            <w:proofErr w:type="spellEnd"/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οσώ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και μ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λών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</w:p>
          <w:p w:rsidR="00440006" w:rsidRPr="00B50699" w:rsidRDefault="00440006" w:rsidP="000E4C02">
            <w:pPr>
              <w:spacing w:before="1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ιτ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ύ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ος</w:t>
            </w:r>
            <w:r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. Έχει αντικατασταθεί από 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φωτοτυπία της ταυτότητάς τους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ομ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μων</w:t>
            </w:r>
            <w:proofErr w:type="spellEnd"/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εκ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οσώ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και μ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λών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Δι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κη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ου αιτούντος για την αυτεπάγγελτη αναζήτηση του Ποινικού Μητρώου (Ν.3242/2004 ΦΕΚ Α 102/24.5.2004).</w:t>
            </w:r>
          </w:p>
        </w:tc>
        <w:bookmarkStart w:id="0" w:name="_GoBack"/>
        <w:bookmarkEnd w:id="0"/>
      </w:tr>
      <w:tr w:rsidR="00440006" w:rsidRPr="00440006" w:rsidTr="0044000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B50699" w:rsidRDefault="00440006" w:rsidP="000E4C02">
            <w:pPr>
              <w:jc w:val="center"/>
              <w:rPr>
                <w:lang w:val="el-GR"/>
              </w:rPr>
            </w:pPr>
            <w:r w:rsidRPr="00B50699">
              <w:rPr>
                <w:lang w:val="el-GR"/>
              </w:rPr>
              <w:t>3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ρι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μός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μακο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αθέ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ει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οσό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ρί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ζ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αι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</w:p>
          <w:p w:rsidR="00440006" w:rsidRPr="003D145B" w:rsidRDefault="00440006" w:rsidP="000E4C02">
            <w:pPr>
              <w:spacing w:before="1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1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2</w:t>
            </w:r>
            <w:r w:rsidRPr="003D145B">
              <w:rPr>
                <w:rFonts w:ascii="Arial" w:eastAsia="Arial" w:hAnsi="Arial" w:cs="Arial"/>
                <w:spacing w:val="-4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.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1963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/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1991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(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ΦΕ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1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38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)</w:t>
            </w:r>
          </w:p>
        </w:tc>
      </w:tr>
      <w:tr w:rsidR="00440006" w:rsidRPr="00440006" w:rsidTr="00440006">
        <w:trPr>
          <w:trHeight w:hRule="exact" w:val="7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4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μ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κού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θω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θεω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μ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έ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.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.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. 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μου</w:t>
            </w:r>
          </w:p>
          <w:p w:rsidR="00440006" w:rsidRPr="003D145B" w:rsidRDefault="00440006" w:rsidP="000E4C02">
            <w:pPr>
              <w:spacing w:before="6" w:line="240" w:lineRule="exact"/>
              <w:ind w:left="102" w:right="116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τίτ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λου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υρι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πι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ρπί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μως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αγε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αμμέ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proofErr w:type="spellEnd"/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ου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ρί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ζ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αι 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κηση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ας</w:t>
            </w:r>
          </w:p>
        </w:tc>
      </w:tr>
      <w:tr w:rsidR="00440006" w:rsidRPr="00440006" w:rsidTr="00440006">
        <w:trPr>
          <w:trHeight w:hRule="exact" w:val="7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5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before="1" w:line="240" w:lineRule="exact"/>
              <w:ind w:left="102" w:right="213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α, θεω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μέ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ολεο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α,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τυχ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η,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με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ες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άξε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και βεβα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μ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κού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τί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αι 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</w:p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με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και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τυχ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ηση</w:t>
            </w:r>
          </w:p>
        </w:tc>
      </w:tr>
      <w:tr w:rsidR="00440006" w:rsidRPr="00440006" w:rsidTr="0044000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6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ψ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σμα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 με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άσε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,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όμε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4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ήλω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</w:p>
          <w:p w:rsidR="00440006" w:rsidRPr="003D145B" w:rsidRDefault="00440006" w:rsidP="000E4C02">
            <w:pPr>
              <w:spacing w:before="1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κού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έ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αξε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βε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</w:p>
        </w:tc>
      </w:tr>
      <w:tr w:rsidR="00440006" w:rsidRPr="00440006" w:rsidTr="0044000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7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Άδ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εγκα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και</w:t>
            </w:r>
            <w:r w:rsidRPr="003D145B">
              <w:rPr>
                <w:rFonts w:ascii="Arial" w:eastAsia="Arial" w:hAnsi="Arial" w:cs="Arial"/>
                <w:spacing w:val="-4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λε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οθήκη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αι κα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με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ες</w:t>
            </w:r>
          </w:p>
          <w:p w:rsidR="00440006" w:rsidRPr="003D145B" w:rsidRDefault="00440006" w:rsidP="000E4C02">
            <w:pPr>
              <w:spacing w:before="1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άξε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άλλως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β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βα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ήμου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ί 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πιτρ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όμε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χρ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γης</w:t>
            </w:r>
          </w:p>
        </w:tc>
      </w:tr>
      <w:tr w:rsidR="00440006" w:rsidRPr="00440006" w:rsidTr="0044000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8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Β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εβα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ωση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πυρ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β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ή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ημα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αθέ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ει 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ημα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πυρ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άλε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ας</w:t>
            </w:r>
          </w:p>
          <w:p w:rsidR="00440006" w:rsidRPr="003D145B" w:rsidRDefault="00440006" w:rsidP="000E4C02">
            <w:pPr>
              <w:spacing w:before="1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έ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πυρ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βε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και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πυρ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ας</w:t>
            </w:r>
          </w:p>
        </w:tc>
      </w:tr>
      <w:tr w:rsidR="00440006" w:rsidRPr="00440006" w:rsidTr="00440006">
        <w:trPr>
          <w:trHeight w:hRule="exact" w:val="7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9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ήλωση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όμ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ώ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αμμών</w:t>
            </w:r>
          </w:p>
          <w:p w:rsidR="00440006" w:rsidRPr="003D145B" w:rsidRDefault="00440006" w:rsidP="000E4C02">
            <w:pPr>
              <w:spacing w:before="6" w:line="240" w:lineRule="exact"/>
              <w:ind w:left="102" w:right="2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Ευρ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ϊ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κής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Επιτρ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ομή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 xml:space="preserve">ν,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χύ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ν</w:t>
            </w:r>
          </w:p>
        </w:tc>
      </w:tr>
      <w:tr w:rsidR="00440006" w:rsidTr="0044000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10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άλογος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εγκα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και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ς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(σ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ρίπτ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έ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</w:p>
          <w:p w:rsidR="00440006" w:rsidRDefault="00440006" w:rsidP="000E4C02">
            <w:pPr>
              <w:spacing w:before="1"/>
              <w:ind w:lef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μ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ί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α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ς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440006" w:rsidRPr="00440006" w:rsidTr="00440006">
        <w:trPr>
          <w:trHeight w:hRule="exact" w:val="4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Default="00440006" w:rsidP="000E4C02">
            <w:pPr>
              <w:jc w:val="center"/>
            </w:pPr>
            <w:r>
              <w:t>11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άλογος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ζ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όμ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/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ώ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αμ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κού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με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</w:p>
        </w:tc>
      </w:tr>
      <w:tr w:rsidR="00440006" w:rsidRPr="00440006" w:rsidTr="00440006">
        <w:trPr>
          <w:trHeight w:hRule="exact" w:val="7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12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άλογος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ύρι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ξ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λ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μού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αλ</w:t>
            </w:r>
            <w:r w:rsidRPr="003D145B">
              <w:rPr>
                <w:rFonts w:ascii="Arial" w:eastAsia="Arial" w:hAnsi="Arial" w:cs="Arial"/>
                <w:spacing w:val="-4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ζ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ει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ην 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θή </w:t>
            </w:r>
            <w:r w:rsidRPr="003D145B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λαξη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και 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ομή</w:t>
            </w:r>
          </w:p>
          <w:p w:rsidR="00440006" w:rsidRPr="003D145B" w:rsidRDefault="00440006" w:rsidP="000E4C02">
            <w:pPr>
              <w:spacing w:before="6" w:line="240" w:lineRule="exact"/>
              <w:ind w:left="102" w:right="477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μακε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κών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πρ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ϊ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(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κλ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,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ψ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/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ψ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κοί θάλαμο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, με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κά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μέ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α, </w:t>
            </w:r>
            <w:proofErr w:type="spellStart"/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κλ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proofErr w:type="spellEnd"/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)</w:t>
            </w:r>
          </w:p>
        </w:tc>
      </w:tr>
      <w:tr w:rsidR="00440006" w:rsidRPr="00440006" w:rsidTr="00440006">
        <w:trPr>
          <w:trHeight w:hRule="exact" w:val="127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13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δι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δι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α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ά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λ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ης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φ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μ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υ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ώ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ρο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ϊ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ω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την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α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γ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ά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, τη</w:t>
            </w:r>
            <w:r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λ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βής 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ι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οθή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υ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η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ς, τη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δι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α 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λ</w:t>
            </w:r>
            <w:r w:rsidRPr="00B50699">
              <w:rPr>
                <w:rFonts w:ascii="Arial" w:eastAsia="Arial" w:hAnsi="Arial" w:cs="Arial"/>
                <w:spacing w:val="4"/>
                <w:sz w:val="22"/>
                <w:szCs w:val="22"/>
                <w:lang w:val="el-GR"/>
              </w:rPr>
              <w:t>έ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γχ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ο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υ</w:t>
            </w:r>
            <w:r w:rsidRPr="00B50699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ω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ν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οθ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μ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ά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ω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,</w:t>
            </w:r>
            <w:r w:rsidRPr="00B50699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τη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α 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ώ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λ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ησ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η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4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2"/>
                <w:sz w:val="22"/>
                <w:szCs w:val="22"/>
                <w:lang w:val="el-GR"/>
              </w:rPr>
              <w:t>λ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ό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ω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-4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οθ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μ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ά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ω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κα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τά</w:t>
            </w:r>
            <w:r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ροτ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αι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ότη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, τη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 xml:space="preserve"> δ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3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χ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μ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ο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ύ 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φ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μ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υ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ώ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ρο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ϊ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ω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π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ου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4"/>
                <w:sz w:val="22"/>
                <w:szCs w:val="22"/>
                <w:lang w:val="el-GR"/>
              </w:rPr>
              <w:t>έ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χο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υν ε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στ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φ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ε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, τη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δ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ί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α 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κ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θ</w:t>
            </w:r>
            <w:r w:rsidRPr="00B50699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ρ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μ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ού 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κα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ι σ</w:t>
            </w:r>
            <w:r w:rsidRPr="00B50699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B50699">
              <w:rPr>
                <w:rFonts w:ascii="Arial" w:eastAsia="Arial" w:hAnsi="Arial" w:cs="Arial"/>
                <w:spacing w:val="-3"/>
                <w:sz w:val="22"/>
                <w:szCs w:val="22"/>
                <w:lang w:val="el-GR"/>
              </w:rPr>
              <w:t>ν</w:t>
            </w:r>
            <w:r w:rsidRPr="00B50699">
              <w:rPr>
                <w:rFonts w:ascii="Arial" w:eastAsia="Arial" w:hAnsi="Arial" w:cs="Arial"/>
                <w:sz w:val="22"/>
                <w:szCs w:val="22"/>
                <w:lang w:val="el-GR"/>
              </w:rPr>
              <w:t>τήρησης.</w:t>
            </w:r>
          </w:p>
        </w:tc>
      </w:tr>
      <w:tr w:rsidR="00440006" w:rsidRPr="00440006" w:rsidTr="00440006">
        <w:trPr>
          <w:trHeight w:hRule="exact" w:val="7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0006" w:rsidRPr="003D145B" w:rsidRDefault="00440006" w:rsidP="000E4C02">
            <w:pPr>
              <w:jc w:val="center"/>
            </w:pPr>
            <w:r>
              <w:t>14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006" w:rsidRPr="003D145B" w:rsidRDefault="00440006" w:rsidP="000E4C02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ύ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3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Δ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ήλωση</w:t>
            </w:r>
            <w:r w:rsidRPr="003D145B">
              <w:rPr>
                <w:rFonts w:ascii="Arial" w:eastAsia="Arial" w:hAnsi="Arial" w:cs="Arial"/>
                <w:spacing w:val="3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pacing w:val="34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όλα</w:t>
            </w:r>
            <w:r w:rsidRPr="003D145B">
              <w:rPr>
                <w:rFonts w:ascii="Arial" w:eastAsia="Arial" w:hAnsi="Arial" w:cs="Arial"/>
                <w:spacing w:val="3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3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έ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33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</w:t>
            </w:r>
            <w:r w:rsidRPr="003D145B">
              <w:rPr>
                <w:rFonts w:ascii="Arial" w:eastAsia="Arial" w:hAnsi="Arial" w:cs="Arial"/>
                <w:spacing w:val="3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αι</w:t>
            </w:r>
            <w:r w:rsidRPr="003D145B">
              <w:rPr>
                <w:rFonts w:ascii="Arial" w:eastAsia="Arial" w:hAnsi="Arial" w:cs="Arial"/>
                <w:spacing w:val="3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σω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ά,</w:t>
            </w:r>
            <w:r w:rsidRPr="003D145B">
              <w:rPr>
                <w:rFonts w:ascii="Arial" w:eastAsia="Arial" w:hAnsi="Arial" w:cs="Arial"/>
                <w:spacing w:val="34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λή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3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αι</w:t>
            </w:r>
            <w:r w:rsidRPr="003D145B">
              <w:rPr>
                <w:rFonts w:ascii="Arial" w:eastAsia="Arial" w:hAnsi="Arial" w:cs="Arial"/>
                <w:spacing w:val="32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αληθή.</w:t>
            </w:r>
            <w:r w:rsidRPr="003D145B">
              <w:rPr>
                <w:rFonts w:ascii="Arial" w:eastAsia="Arial" w:hAnsi="Arial" w:cs="Arial"/>
                <w:spacing w:val="34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Κ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άθε</w:t>
            </w:r>
            <w:r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αλλαγή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ή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τρ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ηση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θα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γ</w:t>
            </w:r>
            <w:r w:rsidRPr="003D145B">
              <w:rPr>
                <w:rFonts w:ascii="Arial" w:eastAsia="Arial" w:hAnsi="Arial" w:cs="Arial"/>
                <w:spacing w:val="-2"/>
                <w:sz w:val="22"/>
                <w:szCs w:val="22"/>
                <w:lang w:val="el-GR"/>
              </w:rPr>
              <w:t>ν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π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ι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ε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ίτ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 xml:space="preserve">αι 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χ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ω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ρί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ς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καθ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υ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έ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ρ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η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σ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τ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ον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 xml:space="preserve"> Ε</w:t>
            </w:r>
            <w:r w:rsidRPr="003D145B">
              <w:rPr>
                <w:rFonts w:ascii="Arial" w:eastAsia="Arial" w:hAnsi="Arial" w:cs="Arial"/>
                <w:spacing w:val="1"/>
                <w:sz w:val="22"/>
                <w:szCs w:val="22"/>
                <w:lang w:val="el-GR"/>
              </w:rPr>
              <w:t>Ο</w:t>
            </w:r>
            <w:r w:rsidRPr="003D145B">
              <w:rPr>
                <w:rFonts w:ascii="Arial" w:eastAsia="Arial" w:hAnsi="Arial" w:cs="Arial"/>
                <w:spacing w:val="-1"/>
                <w:sz w:val="22"/>
                <w:szCs w:val="22"/>
                <w:lang w:val="el-GR"/>
              </w:rPr>
              <w:t>Φ</w:t>
            </w:r>
            <w:r w:rsidRPr="003D145B">
              <w:rPr>
                <w:rFonts w:ascii="Arial" w:eastAsia="Arial" w:hAnsi="Arial" w:cs="Arial"/>
                <w:sz w:val="22"/>
                <w:szCs w:val="22"/>
                <w:lang w:val="el-GR"/>
              </w:rPr>
              <w:t>.</w:t>
            </w:r>
          </w:p>
        </w:tc>
      </w:tr>
    </w:tbl>
    <w:p w:rsidR="002E7401" w:rsidRDefault="002E7401" w:rsidP="002E7401">
      <w:pPr>
        <w:jc w:val="both"/>
        <w:rPr>
          <w:rFonts w:ascii="Arial" w:hAnsi="Arial" w:cs="Arial"/>
          <w:lang w:val="el-GR"/>
        </w:rPr>
      </w:pPr>
    </w:p>
    <w:p w:rsidR="001A378F" w:rsidRPr="002E7401" w:rsidRDefault="001A378F">
      <w:pPr>
        <w:rPr>
          <w:lang w:val="el-GR"/>
        </w:rPr>
      </w:pPr>
    </w:p>
    <w:sectPr w:rsidR="001A378F" w:rsidRPr="002E74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AA4"/>
    <w:multiLevelType w:val="multilevel"/>
    <w:tmpl w:val="221865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884BF8"/>
    <w:multiLevelType w:val="hybridMultilevel"/>
    <w:tmpl w:val="3DF655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01"/>
    <w:rsid w:val="00113E7E"/>
    <w:rsid w:val="001A378F"/>
    <w:rsid w:val="002E7401"/>
    <w:rsid w:val="00440006"/>
    <w:rsid w:val="008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7E8D"/>
  <w15:docId w15:val="{638A4B03-E362-4A62-920A-20CC162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44000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000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000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000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000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Char"/>
    <w:qFormat/>
    <w:rsid w:val="00440006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000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000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000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000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4000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44000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440006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4400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4400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440006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440006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440006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ΜΠΟΥΦΙΔΗΣ ΝΕΡΟΥΤΣΟΣ</dc:creator>
  <cp:lastModifiedBy>ΜΠΟΥΦΙΔΗΣ ΝΕΡΟΥΤΣΟΣ</cp:lastModifiedBy>
  <cp:revision>3</cp:revision>
  <dcterms:created xsi:type="dcterms:W3CDTF">2017-10-17T09:26:00Z</dcterms:created>
  <dcterms:modified xsi:type="dcterms:W3CDTF">2025-01-29T11:58:00Z</dcterms:modified>
</cp:coreProperties>
</file>