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7C4" w:rsidRPr="00670BA3" w:rsidRDefault="007B3155" w:rsidP="005478F4">
      <w:pPr>
        <w:shd w:val="clear" w:color="auto" w:fill="D0CECE" w:themeFill="background2" w:themeFillShade="E6"/>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ΣΥΧΝΕΣ ΕΡΩΤΗΣΕΙΣ</w:t>
      </w:r>
      <w:r w:rsidR="00C72EA8" w:rsidRPr="00670BA3">
        <w:rPr>
          <w:rFonts w:ascii="Times New Roman" w:hAnsi="Times New Roman" w:cs="Times New Roman"/>
          <w:sz w:val="24"/>
          <w:szCs w:val="24"/>
        </w:rPr>
        <w:t xml:space="preserve"> ΓΙΑ ΝΕΕΣ ΕΓΚΡΙΣΕΙΣ ΒΙΟΚΤΟΝΩΝ ΜΕ ΕΘΝΙΚΕΣ ΔΙΑΔΙΚΑΣΙΕΣ, ΑΡΜΟΔΙΟΤΗΤΑΣ ΕΟΦ</w:t>
      </w:r>
    </w:p>
    <w:p w:rsidR="007B3155" w:rsidRPr="00670BA3" w:rsidRDefault="007B3155"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Πως θα ελέγξω αν οι δραστικές μου υπάγονται</w:t>
      </w:r>
      <w:r w:rsidR="005859FF" w:rsidRPr="00670BA3">
        <w:rPr>
          <w:rFonts w:ascii="Times New Roman" w:hAnsi="Times New Roman" w:cs="Times New Roman"/>
          <w:b/>
          <w:sz w:val="24"/>
          <w:szCs w:val="24"/>
        </w:rPr>
        <w:t xml:space="preserve"> στις εθνικές διατάξεις</w:t>
      </w:r>
      <w:r w:rsidRPr="00670BA3">
        <w:rPr>
          <w:rFonts w:ascii="Times New Roman" w:hAnsi="Times New Roman" w:cs="Times New Roman"/>
          <w:b/>
          <w:sz w:val="24"/>
          <w:szCs w:val="24"/>
        </w:rPr>
        <w:t>;</w:t>
      </w:r>
    </w:p>
    <w:p w:rsidR="007B3155" w:rsidRPr="00670BA3" w:rsidRDefault="007B3155"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Η διάθεση βιοκτόνων προϊόντων στην αγορά ρυθμίζεται από τις διατάξεις του κανονισμού (ΕΕ) 528/2012. Στον Κανονισμό (ΕΚ)  1062/2014 έχουν καταχωρηθεί όλες οι δραστικές ουσίες που χρησιμοποιούνται στα βιοκτόνα προϊόντα και οι οποίες περιλαμβάνονται στο Ευρωπαϊκό Πρόγραμμα Αναθεώρησης. Προϊόντα τα οποία περιέχουν δραστικές ουσίες για τις οποίες η αξιολόγηση δεν έχει ολοκληρωθεί (μεταβατική περίοδος) εμπίπτουν στα αναφερόμενα στο άρθρο 89 του Καν. 528/2012 και αξιολογούνται με βάση τις εθνικές διατάξεις, οι οποίες συνοψίζονται στα αναφερόμενα στο  Π.Δ. 205/2001 «'</w:t>
      </w:r>
      <w:proofErr w:type="spellStart"/>
      <w:r w:rsidRPr="00670BA3">
        <w:rPr>
          <w:rFonts w:ascii="Times New Roman" w:hAnsi="Times New Roman" w:cs="Times New Roman"/>
          <w:sz w:val="24"/>
          <w:szCs w:val="24"/>
        </w:rPr>
        <w:t>Εγκριση</w:t>
      </w:r>
      <w:proofErr w:type="spellEnd"/>
      <w:r w:rsidRPr="00670BA3">
        <w:rPr>
          <w:rFonts w:ascii="Times New Roman" w:hAnsi="Times New Roman" w:cs="Times New Roman"/>
          <w:sz w:val="24"/>
          <w:szCs w:val="24"/>
        </w:rPr>
        <w:t xml:space="preserve">, διάθεση στην αγορά και έλεγχος βιοκτόνων προϊόντων, σε συμμόρφωση προς την οδηγία 98/8/ΕΚ του Ευρωπαϊκού Κοινοβουλίου και του Συμβουλίου» (ΦΕΚ 160Α΄/16-07-2001). </w:t>
      </w:r>
    </w:p>
    <w:p w:rsidR="007B3155" w:rsidRPr="00670BA3" w:rsidRDefault="007B3155" w:rsidP="005478F4">
      <w:pPr>
        <w:spacing w:before="240" w:after="0" w:line="276" w:lineRule="auto"/>
        <w:jc w:val="both"/>
        <w:rPr>
          <w:rFonts w:ascii="Times New Roman" w:hAnsi="Times New Roman" w:cs="Times New Roman"/>
          <w:sz w:val="24"/>
          <w:szCs w:val="24"/>
        </w:rPr>
      </w:pPr>
      <w:proofErr w:type="spellStart"/>
      <w:r w:rsidRPr="00670BA3">
        <w:rPr>
          <w:rFonts w:ascii="Times New Roman" w:hAnsi="Times New Roman" w:cs="Times New Roman"/>
          <w:sz w:val="24"/>
          <w:szCs w:val="24"/>
        </w:rPr>
        <w:t>To</w:t>
      </w:r>
      <w:proofErr w:type="spellEnd"/>
      <w:r w:rsidRPr="00670BA3">
        <w:rPr>
          <w:rFonts w:ascii="Times New Roman" w:hAnsi="Times New Roman" w:cs="Times New Roman"/>
          <w:sz w:val="24"/>
          <w:szCs w:val="24"/>
        </w:rPr>
        <w:t xml:space="preserve"> στάδιο στο οποίο βρίσκεται η αξιολόγηση της δραστικής (ανάλογα πάντα και με τον τύπο βιοκτόνου) μπορεί να αναζητηθεί στην ακόλουθη ηλεκτρονική διεύθυνση</w:t>
      </w:r>
    </w:p>
    <w:p w:rsidR="007B3155" w:rsidRPr="00670BA3" w:rsidRDefault="00BA2802" w:rsidP="005478F4">
      <w:pPr>
        <w:spacing w:before="240" w:after="0" w:line="276" w:lineRule="auto"/>
        <w:jc w:val="both"/>
        <w:rPr>
          <w:rFonts w:ascii="Times New Roman" w:hAnsi="Times New Roman" w:cs="Times New Roman"/>
          <w:sz w:val="24"/>
          <w:szCs w:val="24"/>
        </w:rPr>
      </w:pPr>
      <w:hyperlink r:id="rId6" w:history="1">
        <w:r w:rsidR="000232C0" w:rsidRPr="00670BA3">
          <w:rPr>
            <w:rStyle w:val="-"/>
            <w:rFonts w:ascii="Times New Roman" w:hAnsi="Times New Roman" w:cs="Times New Roman"/>
            <w:sz w:val="24"/>
            <w:szCs w:val="24"/>
          </w:rPr>
          <w:t>https://echa.europa.eu/el/information-on-chemicals/biocidal-active-substances</w:t>
        </w:r>
      </w:hyperlink>
    </w:p>
    <w:p w:rsidR="000232C0" w:rsidRPr="00670BA3" w:rsidRDefault="000232C0"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Επίσης, χαρακτηρισμό ή κατάταξη προϊόντος μπορεί να κάνει η υπηρεσία μας, εφόσον καταθέστε σχετικό ερώτημα στο πρωτόκολλο και πληρώσετε το απαιτούμενο</w:t>
      </w:r>
      <w:r w:rsidR="00011C79" w:rsidRPr="00670BA3">
        <w:rPr>
          <w:rFonts w:ascii="Times New Roman" w:hAnsi="Times New Roman" w:cs="Times New Roman"/>
          <w:sz w:val="24"/>
          <w:szCs w:val="24"/>
        </w:rPr>
        <w:t xml:space="preserve"> παράβολο (150 </w:t>
      </w:r>
      <w:r w:rsidR="0063689B" w:rsidRPr="00670BA3">
        <w:rPr>
          <w:rFonts w:ascii="Times New Roman" w:hAnsi="Times New Roman" w:cs="Times New Roman"/>
          <w:sz w:val="24"/>
          <w:szCs w:val="24"/>
          <w:lang w:val="en-US"/>
        </w:rPr>
        <w:t>euro</w:t>
      </w:r>
      <w:r w:rsidR="00011C79" w:rsidRPr="00670BA3">
        <w:rPr>
          <w:rFonts w:ascii="Times New Roman" w:hAnsi="Times New Roman" w:cs="Times New Roman"/>
          <w:sz w:val="24"/>
          <w:szCs w:val="24"/>
        </w:rPr>
        <w:t xml:space="preserve"> +2,4%).</w:t>
      </w:r>
    </w:p>
    <w:p w:rsidR="007B3155" w:rsidRPr="00670BA3" w:rsidRDefault="007B3155"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Ποιες κατηγορίες βιοκτόνων υπάγονται στην αρμοδιότητα του ΕΟΦ;</w:t>
      </w:r>
    </w:p>
    <w:p w:rsidR="007B3155" w:rsidRPr="00670BA3" w:rsidRDefault="007B3155"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Στην </w:t>
      </w:r>
      <w:r w:rsidR="0063689B" w:rsidRPr="00670BA3">
        <w:rPr>
          <w:rFonts w:ascii="Times New Roman" w:hAnsi="Times New Roman" w:cs="Times New Roman"/>
          <w:sz w:val="24"/>
          <w:szCs w:val="24"/>
        </w:rPr>
        <w:t>αρμοδιότητα</w:t>
      </w:r>
      <w:r w:rsidRPr="00670BA3">
        <w:rPr>
          <w:rFonts w:ascii="Times New Roman" w:hAnsi="Times New Roman" w:cs="Times New Roman"/>
          <w:sz w:val="24"/>
          <w:szCs w:val="24"/>
        </w:rPr>
        <w:t xml:space="preserve"> του ΕΟΦ υπάγονται οι κατηγορίες </w:t>
      </w:r>
      <w:proofErr w:type="spellStart"/>
      <w:r w:rsidRPr="00670BA3">
        <w:rPr>
          <w:rFonts w:ascii="Times New Roman" w:hAnsi="Times New Roman" w:cs="Times New Roman"/>
          <w:sz w:val="24"/>
          <w:szCs w:val="24"/>
        </w:rPr>
        <w:t>βιοκτόνων</w:t>
      </w:r>
      <w:proofErr w:type="spellEnd"/>
      <w:r w:rsidRPr="00670BA3">
        <w:rPr>
          <w:rFonts w:ascii="Times New Roman" w:hAnsi="Times New Roman" w:cs="Times New Roman"/>
          <w:sz w:val="24"/>
          <w:szCs w:val="24"/>
        </w:rPr>
        <w:t xml:space="preserve"> </w:t>
      </w:r>
      <w:r w:rsidR="0063689B" w:rsidRPr="00670BA3">
        <w:rPr>
          <w:rFonts w:ascii="Times New Roman" w:hAnsi="Times New Roman" w:cs="Times New Roman"/>
          <w:sz w:val="24"/>
          <w:szCs w:val="24"/>
          <w:lang w:val="en-US"/>
        </w:rPr>
        <w:t>T</w:t>
      </w:r>
      <w:r w:rsidR="0063689B" w:rsidRPr="00670BA3">
        <w:rPr>
          <w:rFonts w:ascii="Times New Roman" w:hAnsi="Times New Roman" w:cs="Times New Roman"/>
          <w:sz w:val="24"/>
          <w:szCs w:val="24"/>
        </w:rPr>
        <w:t>Π</w:t>
      </w:r>
      <w:r w:rsidRPr="00670BA3">
        <w:rPr>
          <w:rFonts w:ascii="Times New Roman" w:hAnsi="Times New Roman" w:cs="Times New Roman"/>
          <w:sz w:val="24"/>
          <w:szCs w:val="24"/>
        </w:rPr>
        <w:t xml:space="preserve">1, </w:t>
      </w:r>
      <w:r w:rsidR="0063689B" w:rsidRPr="00670BA3">
        <w:rPr>
          <w:rFonts w:ascii="Times New Roman" w:hAnsi="Times New Roman" w:cs="Times New Roman"/>
          <w:sz w:val="24"/>
          <w:szCs w:val="24"/>
          <w:lang w:val="en-US"/>
        </w:rPr>
        <w:t>T</w:t>
      </w:r>
      <w:r w:rsidR="0063689B" w:rsidRPr="00670BA3">
        <w:rPr>
          <w:rFonts w:ascii="Times New Roman" w:hAnsi="Times New Roman" w:cs="Times New Roman"/>
          <w:sz w:val="24"/>
          <w:szCs w:val="24"/>
        </w:rPr>
        <w:t>Π</w:t>
      </w:r>
      <w:r w:rsidRPr="00670BA3">
        <w:rPr>
          <w:rFonts w:ascii="Times New Roman" w:hAnsi="Times New Roman" w:cs="Times New Roman"/>
          <w:sz w:val="24"/>
          <w:szCs w:val="24"/>
        </w:rPr>
        <w:t xml:space="preserve">2, </w:t>
      </w:r>
      <w:r w:rsidR="0063689B" w:rsidRPr="00670BA3">
        <w:rPr>
          <w:rFonts w:ascii="Times New Roman" w:hAnsi="Times New Roman" w:cs="Times New Roman"/>
          <w:sz w:val="24"/>
          <w:szCs w:val="24"/>
          <w:lang w:val="en-US"/>
        </w:rPr>
        <w:t>T</w:t>
      </w:r>
      <w:r w:rsidR="0063689B" w:rsidRPr="00670BA3">
        <w:rPr>
          <w:rFonts w:ascii="Times New Roman" w:hAnsi="Times New Roman" w:cs="Times New Roman"/>
          <w:sz w:val="24"/>
          <w:szCs w:val="24"/>
        </w:rPr>
        <w:t>Π</w:t>
      </w:r>
      <w:r w:rsidRPr="00670BA3">
        <w:rPr>
          <w:rFonts w:ascii="Times New Roman" w:hAnsi="Times New Roman" w:cs="Times New Roman"/>
          <w:sz w:val="24"/>
          <w:szCs w:val="24"/>
        </w:rPr>
        <w:t xml:space="preserve">3, </w:t>
      </w:r>
      <w:r w:rsidR="0063689B" w:rsidRPr="00670BA3">
        <w:rPr>
          <w:rFonts w:ascii="Times New Roman" w:hAnsi="Times New Roman" w:cs="Times New Roman"/>
          <w:sz w:val="24"/>
          <w:szCs w:val="24"/>
          <w:lang w:val="en-US"/>
        </w:rPr>
        <w:t>T</w:t>
      </w:r>
      <w:r w:rsidR="0063689B" w:rsidRPr="00670BA3">
        <w:rPr>
          <w:rFonts w:ascii="Times New Roman" w:hAnsi="Times New Roman" w:cs="Times New Roman"/>
          <w:sz w:val="24"/>
          <w:szCs w:val="24"/>
        </w:rPr>
        <w:t>Π</w:t>
      </w:r>
      <w:r w:rsidRPr="00670BA3">
        <w:rPr>
          <w:rFonts w:ascii="Times New Roman" w:hAnsi="Times New Roman" w:cs="Times New Roman"/>
          <w:sz w:val="24"/>
          <w:szCs w:val="24"/>
        </w:rPr>
        <w:t xml:space="preserve">4, </w:t>
      </w:r>
      <w:r w:rsidR="0063689B" w:rsidRPr="00670BA3">
        <w:rPr>
          <w:rFonts w:ascii="Times New Roman" w:hAnsi="Times New Roman" w:cs="Times New Roman"/>
          <w:sz w:val="24"/>
          <w:szCs w:val="24"/>
          <w:lang w:val="en-US"/>
        </w:rPr>
        <w:t>T</w:t>
      </w:r>
      <w:r w:rsidR="0063689B" w:rsidRPr="00670BA3">
        <w:rPr>
          <w:rFonts w:ascii="Times New Roman" w:hAnsi="Times New Roman" w:cs="Times New Roman"/>
          <w:sz w:val="24"/>
          <w:szCs w:val="24"/>
        </w:rPr>
        <w:t>Π</w:t>
      </w:r>
      <w:r w:rsidRPr="00670BA3">
        <w:rPr>
          <w:rFonts w:ascii="Times New Roman" w:hAnsi="Times New Roman" w:cs="Times New Roman"/>
          <w:sz w:val="24"/>
          <w:szCs w:val="24"/>
        </w:rPr>
        <w:t xml:space="preserve">5, </w:t>
      </w:r>
      <w:r w:rsidR="0063689B" w:rsidRPr="00670BA3">
        <w:rPr>
          <w:rFonts w:ascii="Times New Roman" w:hAnsi="Times New Roman" w:cs="Times New Roman"/>
          <w:sz w:val="24"/>
          <w:szCs w:val="24"/>
          <w:lang w:val="en-US"/>
        </w:rPr>
        <w:t>T</w:t>
      </w:r>
      <w:r w:rsidR="0063689B" w:rsidRPr="00670BA3">
        <w:rPr>
          <w:rFonts w:ascii="Times New Roman" w:hAnsi="Times New Roman" w:cs="Times New Roman"/>
          <w:sz w:val="24"/>
          <w:szCs w:val="24"/>
        </w:rPr>
        <w:t>Π</w:t>
      </w:r>
      <w:r w:rsidRPr="00670BA3">
        <w:rPr>
          <w:rFonts w:ascii="Times New Roman" w:hAnsi="Times New Roman" w:cs="Times New Roman"/>
          <w:sz w:val="24"/>
          <w:szCs w:val="24"/>
        </w:rPr>
        <w:t xml:space="preserve">6, </w:t>
      </w:r>
      <w:r w:rsidR="0063689B" w:rsidRPr="00670BA3">
        <w:rPr>
          <w:rFonts w:ascii="Times New Roman" w:hAnsi="Times New Roman" w:cs="Times New Roman"/>
          <w:sz w:val="24"/>
          <w:szCs w:val="24"/>
          <w:lang w:val="en-US"/>
        </w:rPr>
        <w:t>T</w:t>
      </w:r>
      <w:r w:rsidR="0063689B" w:rsidRPr="00670BA3">
        <w:rPr>
          <w:rFonts w:ascii="Times New Roman" w:hAnsi="Times New Roman" w:cs="Times New Roman"/>
          <w:sz w:val="24"/>
          <w:szCs w:val="24"/>
        </w:rPr>
        <w:t>Π</w:t>
      </w:r>
      <w:r w:rsidRPr="00670BA3">
        <w:rPr>
          <w:rFonts w:ascii="Times New Roman" w:hAnsi="Times New Roman" w:cs="Times New Roman"/>
          <w:sz w:val="24"/>
          <w:szCs w:val="24"/>
        </w:rPr>
        <w:t xml:space="preserve">7, </w:t>
      </w:r>
      <w:r w:rsidR="0063689B" w:rsidRPr="00670BA3">
        <w:rPr>
          <w:rFonts w:ascii="Times New Roman" w:hAnsi="Times New Roman" w:cs="Times New Roman"/>
          <w:sz w:val="24"/>
          <w:szCs w:val="24"/>
          <w:lang w:val="en-US"/>
        </w:rPr>
        <w:t>T</w:t>
      </w:r>
      <w:r w:rsidR="0063689B" w:rsidRPr="00670BA3">
        <w:rPr>
          <w:rFonts w:ascii="Times New Roman" w:hAnsi="Times New Roman" w:cs="Times New Roman"/>
          <w:sz w:val="24"/>
          <w:szCs w:val="24"/>
        </w:rPr>
        <w:t>Π</w:t>
      </w:r>
      <w:r w:rsidRPr="00670BA3">
        <w:rPr>
          <w:rFonts w:ascii="Times New Roman" w:hAnsi="Times New Roman" w:cs="Times New Roman"/>
          <w:sz w:val="24"/>
          <w:szCs w:val="24"/>
        </w:rPr>
        <w:t xml:space="preserve">11, </w:t>
      </w:r>
      <w:r w:rsidR="0063689B" w:rsidRPr="00670BA3">
        <w:rPr>
          <w:rFonts w:ascii="Times New Roman" w:hAnsi="Times New Roman" w:cs="Times New Roman"/>
          <w:sz w:val="24"/>
          <w:szCs w:val="24"/>
          <w:lang w:val="en-US"/>
        </w:rPr>
        <w:t>T</w:t>
      </w:r>
      <w:r w:rsidR="0063689B" w:rsidRPr="00670BA3">
        <w:rPr>
          <w:rFonts w:ascii="Times New Roman" w:hAnsi="Times New Roman" w:cs="Times New Roman"/>
          <w:sz w:val="24"/>
          <w:szCs w:val="24"/>
        </w:rPr>
        <w:t>Π</w:t>
      </w:r>
      <w:r w:rsidRPr="00670BA3">
        <w:rPr>
          <w:rFonts w:ascii="Times New Roman" w:hAnsi="Times New Roman" w:cs="Times New Roman"/>
          <w:sz w:val="24"/>
          <w:szCs w:val="24"/>
        </w:rPr>
        <w:t>22.</w:t>
      </w:r>
    </w:p>
    <w:p w:rsidR="007B3155" w:rsidRPr="00670BA3" w:rsidRDefault="007B3155"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Πόσο είναι το παράβολο για κατάθεση φακέλου νέας εγκρίσεως βιοκτόνου?</w:t>
      </w:r>
    </w:p>
    <w:p w:rsidR="007B3155" w:rsidRPr="00670BA3" w:rsidRDefault="007B3155" w:rsidP="005478F4">
      <w:pPr>
        <w:spacing w:before="240" w:after="0" w:line="276" w:lineRule="auto"/>
        <w:jc w:val="both"/>
        <w:rPr>
          <w:rFonts w:ascii="Times New Roman" w:hAnsi="Times New Roman" w:cs="Times New Roman"/>
          <w:b/>
          <w:sz w:val="24"/>
          <w:szCs w:val="24"/>
          <w:u w:val="single"/>
        </w:rPr>
      </w:pPr>
      <w:r w:rsidRPr="00670BA3">
        <w:rPr>
          <w:rFonts w:ascii="Times New Roman" w:hAnsi="Times New Roman" w:cs="Times New Roman"/>
          <w:sz w:val="24"/>
          <w:szCs w:val="24"/>
          <w:lang w:val="en-AU"/>
        </w:rPr>
        <w:t>To</w:t>
      </w:r>
      <w:r w:rsidRPr="00670BA3">
        <w:rPr>
          <w:rFonts w:ascii="Times New Roman" w:hAnsi="Times New Roman" w:cs="Times New Roman"/>
          <w:sz w:val="24"/>
          <w:szCs w:val="24"/>
        </w:rPr>
        <w:t xml:space="preserve"> ύψος των παραβόλων καθορίζεται στην Υ.Α ΔΥΓ 3α/Γ.Π. 139307/05/31-7-06 (ΦΕΚ 1098Β’/10-8-06) όπως αυτή τροποποιήθηκε από </w:t>
      </w:r>
      <w:proofErr w:type="gramStart"/>
      <w:r w:rsidRPr="00670BA3">
        <w:rPr>
          <w:rFonts w:ascii="Times New Roman" w:hAnsi="Times New Roman" w:cs="Times New Roman"/>
          <w:sz w:val="24"/>
          <w:szCs w:val="24"/>
        </w:rPr>
        <w:t>την  ΔΥΓ3α</w:t>
      </w:r>
      <w:proofErr w:type="gramEnd"/>
      <w:r w:rsidRPr="00670BA3">
        <w:rPr>
          <w:rFonts w:ascii="Times New Roman" w:hAnsi="Times New Roman" w:cs="Times New Roman"/>
          <w:sz w:val="24"/>
          <w:szCs w:val="24"/>
        </w:rPr>
        <w:t xml:space="preserve">/Γ.Π.171107/08 (ΦΕΚ 2689Β’/31-12-08). Η κατάθεση πρέπει να γίνει στην Τράπεζα της Ελλάδας. </w:t>
      </w:r>
      <w:r w:rsidRPr="00670BA3">
        <w:rPr>
          <w:rFonts w:ascii="Times New Roman" w:hAnsi="Times New Roman" w:cs="Times New Roman"/>
          <w:b/>
          <w:sz w:val="24"/>
          <w:szCs w:val="24"/>
          <w:u w:val="single"/>
        </w:rPr>
        <w:t xml:space="preserve">Δεν γίνεται αποδεκτό </w:t>
      </w:r>
      <w:r w:rsidRPr="00670BA3">
        <w:rPr>
          <w:rFonts w:ascii="Times New Roman" w:hAnsi="Times New Roman" w:cs="Times New Roman"/>
          <w:b/>
          <w:sz w:val="24"/>
          <w:szCs w:val="24"/>
          <w:u w:val="single"/>
          <w:lang w:val="en-US"/>
        </w:rPr>
        <w:t>e</w:t>
      </w:r>
      <w:r w:rsidRPr="00670BA3">
        <w:rPr>
          <w:rFonts w:ascii="Times New Roman" w:hAnsi="Times New Roman" w:cs="Times New Roman"/>
          <w:b/>
          <w:sz w:val="24"/>
          <w:szCs w:val="24"/>
          <w:u w:val="single"/>
        </w:rPr>
        <w:t>-</w:t>
      </w:r>
      <w:proofErr w:type="spellStart"/>
      <w:r w:rsidRPr="00670BA3">
        <w:rPr>
          <w:rFonts w:ascii="Times New Roman" w:hAnsi="Times New Roman" w:cs="Times New Roman"/>
          <w:b/>
          <w:sz w:val="24"/>
          <w:szCs w:val="24"/>
          <w:u w:val="single"/>
          <w:lang w:val="en-US"/>
        </w:rPr>
        <w:t>paravolo</w:t>
      </w:r>
      <w:proofErr w:type="spellEnd"/>
      <w:r w:rsidRPr="00670BA3">
        <w:rPr>
          <w:rFonts w:ascii="Times New Roman" w:hAnsi="Times New Roman" w:cs="Times New Roman"/>
          <w:b/>
          <w:sz w:val="24"/>
          <w:szCs w:val="24"/>
          <w:u w:val="single"/>
        </w:rPr>
        <w:t xml:space="preserve">. </w:t>
      </w:r>
    </w:p>
    <w:p w:rsidR="001071D9" w:rsidRPr="00670BA3" w:rsidRDefault="001071D9" w:rsidP="001071D9">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Τέλη </w:t>
      </w:r>
      <w:proofErr w:type="spellStart"/>
      <w:r w:rsidRPr="00670BA3">
        <w:rPr>
          <w:rFonts w:ascii="Times New Roman" w:hAnsi="Times New Roman" w:cs="Times New Roman"/>
          <w:sz w:val="24"/>
          <w:szCs w:val="24"/>
        </w:rPr>
        <w:t>βιοκτόνων</w:t>
      </w:r>
      <w:proofErr w:type="spellEnd"/>
      <w:r w:rsidRPr="00670BA3">
        <w:rPr>
          <w:rFonts w:ascii="Times New Roman" w:hAnsi="Times New Roman" w:cs="Times New Roman"/>
          <w:sz w:val="24"/>
          <w:szCs w:val="24"/>
        </w:rPr>
        <w:t xml:space="preserve"> και απολυμαντικών</w:t>
      </w:r>
    </w:p>
    <w:p w:rsidR="001071D9" w:rsidRPr="00670BA3" w:rsidRDefault="001071D9" w:rsidP="001071D9">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1. Αίτηση Έγκρισης Προϊόντος (για κάθε μορφή, τύπο, περιεκτικότητα) 2.000,00 ευρώ + 2,4%</w:t>
      </w:r>
    </w:p>
    <w:p w:rsidR="001071D9" w:rsidRPr="00670BA3" w:rsidRDefault="001071D9" w:rsidP="001071D9">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2. Αίτηση Ανανέωσης 600,00 ευρώ + 2,4%</w:t>
      </w:r>
    </w:p>
    <w:p w:rsidR="001071D9" w:rsidRPr="00670BA3" w:rsidRDefault="001071D9" w:rsidP="001071D9">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3. Εγκεκριμένα προϊόντα</w:t>
      </w:r>
    </w:p>
    <w:p w:rsidR="001071D9" w:rsidRPr="00670BA3" w:rsidRDefault="001071D9" w:rsidP="001071D9">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Αιτήσεις για:</w:t>
      </w:r>
    </w:p>
    <w:p w:rsidR="001071D9" w:rsidRPr="00670BA3" w:rsidRDefault="001071D9" w:rsidP="001071D9">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α) Νέα μορφή, νέα περιεκτικότητα, νέο τύπο 1.000,00 ευρώ + 2,4%</w:t>
      </w:r>
    </w:p>
    <w:p w:rsidR="001071D9" w:rsidRPr="00670BA3" w:rsidRDefault="001071D9" w:rsidP="001071D9">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lastRenderedPageBreak/>
        <w:t>β) Νέο άρωμα, νέο χρώμα ή ποσοτική μεταβολή αυτών 500,00 ευρώ + 2,4%</w:t>
      </w:r>
    </w:p>
    <w:p w:rsidR="001071D9" w:rsidRPr="00670BA3" w:rsidRDefault="001071D9" w:rsidP="001071D9">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γ) Αλλαγή εκδόχου ή ποσοτική μεταβολή του 300,00 ευρώ + 2,4%</w:t>
      </w:r>
    </w:p>
    <w:p w:rsidR="001071D9" w:rsidRPr="00670BA3" w:rsidRDefault="001071D9" w:rsidP="001071D9">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δ) Προσθήκη ή αλλαγή συσκευασιών 150,00 ευρώ + 2,4%</w:t>
      </w:r>
    </w:p>
    <w:p w:rsidR="001071D9" w:rsidRPr="00670BA3" w:rsidRDefault="001071D9" w:rsidP="001071D9">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ε) Άλλες τροποποιήσεις 500,00 ευρώ + 2,4%</w:t>
      </w:r>
    </w:p>
    <w:p w:rsidR="001071D9" w:rsidRPr="00670BA3" w:rsidRDefault="001071D9" w:rsidP="001071D9">
      <w:pPr>
        <w:pStyle w:val="a3"/>
        <w:spacing w:line="360" w:lineRule="auto"/>
        <w:jc w:val="both"/>
        <w:rPr>
          <w:rFonts w:ascii="Times New Roman" w:hAnsi="Times New Roman" w:cs="Times New Roman"/>
          <w:sz w:val="24"/>
          <w:szCs w:val="24"/>
        </w:rPr>
      </w:pPr>
    </w:p>
    <w:tbl>
      <w:tblPr>
        <w:tblStyle w:val="a5"/>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7"/>
        <w:gridCol w:w="3503"/>
      </w:tblGrid>
      <w:tr w:rsidR="001071D9" w:rsidRPr="00670BA3" w:rsidTr="00040066">
        <w:trPr>
          <w:trHeight w:val="2565"/>
        </w:trPr>
        <w:tc>
          <w:tcPr>
            <w:tcW w:w="3527" w:type="dxa"/>
          </w:tcPr>
          <w:p w:rsidR="001071D9" w:rsidRPr="00670BA3" w:rsidRDefault="001071D9" w:rsidP="00040066">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H πληρωμή των τελών γίνεται στην:</w:t>
            </w:r>
          </w:p>
          <w:p w:rsidR="001071D9" w:rsidRPr="00670BA3" w:rsidRDefault="001071D9" w:rsidP="00040066">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Τράπεζα Ελλάδος</w:t>
            </w:r>
          </w:p>
          <w:p w:rsidR="001071D9" w:rsidRPr="00670BA3" w:rsidRDefault="001071D9" w:rsidP="00040066">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Πανεπιστημίου 21</w:t>
            </w:r>
          </w:p>
          <w:p w:rsidR="001071D9" w:rsidRPr="00670BA3" w:rsidRDefault="001071D9" w:rsidP="00040066">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Τ.Κ. 102 50 ΑΘΗΝΑ</w:t>
            </w:r>
          </w:p>
          <w:p w:rsidR="001071D9" w:rsidRPr="00670BA3" w:rsidRDefault="001071D9" w:rsidP="00040066">
            <w:pPr>
              <w:pStyle w:val="a3"/>
              <w:spacing w:line="360" w:lineRule="auto"/>
              <w:ind w:left="0"/>
              <w:jc w:val="both"/>
              <w:rPr>
                <w:rFonts w:ascii="Times New Roman" w:hAnsi="Times New Roman" w:cs="Times New Roman"/>
                <w:sz w:val="24"/>
                <w:szCs w:val="24"/>
              </w:rPr>
            </w:pPr>
          </w:p>
        </w:tc>
        <w:tc>
          <w:tcPr>
            <w:tcW w:w="3503" w:type="dxa"/>
          </w:tcPr>
          <w:p w:rsidR="001071D9" w:rsidRPr="00670BA3" w:rsidRDefault="001071D9" w:rsidP="00040066">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Αρ. Λογαριασμού ΕΟΦ 26303/8.</w:t>
            </w:r>
          </w:p>
          <w:p w:rsidR="001071D9" w:rsidRPr="00670BA3" w:rsidRDefault="001071D9" w:rsidP="00040066">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IBAN: GR 5301000 24 0000000000 263038</w:t>
            </w:r>
          </w:p>
          <w:p w:rsidR="001071D9" w:rsidRPr="00670BA3" w:rsidRDefault="001071D9" w:rsidP="00040066">
            <w:pPr>
              <w:pStyle w:val="a3"/>
              <w:spacing w:line="360" w:lineRule="auto"/>
              <w:jc w:val="both"/>
              <w:rPr>
                <w:rFonts w:ascii="Times New Roman" w:hAnsi="Times New Roman" w:cs="Times New Roman"/>
                <w:sz w:val="24"/>
                <w:szCs w:val="24"/>
              </w:rPr>
            </w:pPr>
            <w:r w:rsidRPr="00670BA3">
              <w:rPr>
                <w:rFonts w:ascii="Times New Roman" w:hAnsi="Times New Roman" w:cs="Times New Roman"/>
                <w:sz w:val="24"/>
                <w:szCs w:val="24"/>
              </w:rPr>
              <w:t>SWIFT: BNGRGRAA</w:t>
            </w:r>
          </w:p>
          <w:p w:rsidR="001071D9" w:rsidRPr="00670BA3" w:rsidRDefault="001071D9" w:rsidP="00040066">
            <w:pPr>
              <w:pStyle w:val="a3"/>
              <w:spacing w:line="360" w:lineRule="auto"/>
              <w:ind w:left="0"/>
              <w:jc w:val="both"/>
              <w:rPr>
                <w:rFonts w:ascii="Times New Roman" w:hAnsi="Times New Roman" w:cs="Times New Roman"/>
                <w:sz w:val="24"/>
                <w:szCs w:val="24"/>
              </w:rPr>
            </w:pPr>
          </w:p>
        </w:tc>
      </w:tr>
    </w:tbl>
    <w:p w:rsidR="001071D9" w:rsidRPr="00670BA3" w:rsidRDefault="001071D9" w:rsidP="005478F4">
      <w:pPr>
        <w:spacing w:before="240" w:after="0" w:line="276" w:lineRule="auto"/>
        <w:jc w:val="both"/>
        <w:rPr>
          <w:rFonts w:ascii="Times New Roman" w:hAnsi="Times New Roman" w:cs="Times New Roman"/>
          <w:b/>
          <w:sz w:val="24"/>
          <w:szCs w:val="24"/>
          <w:u w:val="single"/>
        </w:rPr>
      </w:pPr>
    </w:p>
    <w:p w:rsidR="007B3155" w:rsidRPr="00670BA3" w:rsidRDefault="007B3155"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Θέλω να αποσύρω την αίτησ</w:t>
      </w:r>
      <w:r w:rsidR="005859FF" w:rsidRPr="00670BA3">
        <w:rPr>
          <w:rFonts w:ascii="Times New Roman" w:hAnsi="Times New Roman" w:cs="Times New Roman"/>
          <w:b/>
          <w:sz w:val="24"/>
          <w:szCs w:val="24"/>
        </w:rPr>
        <w:t xml:space="preserve">η φακέλου και να μου επιστραφεί το  τέλος </w:t>
      </w:r>
      <w:r w:rsidR="005859FF" w:rsidRPr="00670BA3">
        <w:rPr>
          <w:rFonts w:ascii="Times New Roman" w:hAnsi="Times New Roman" w:cs="Times New Roman"/>
          <w:b/>
          <w:sz w:val="24"/>
          <w:szCs w:val="24"/>
        </w:rPr>
        <w:br/>
        <w:t xml:space="preserve">(παράβολο) </w:t>
      </w:r>
      <w:r w:rsidRPr="00670BA3">
        <w:rPr>
          <w:rFonts w:ascii="Times New Roman" w:hAnsi="Times New Roman" w:cs="Times New Roman"/>
          <w:b/>
          <w:sz w:val="24"/>
          <w:szCs w:val="24"/>
        </w:rPr>
        <w:t>είναι εφικτό?</w:t>
      </w:r>
    </w:p>
    <w:p w:rsidR="000D4C4C" w:rsidRPr="00670BA3" w:rsidRDefault="007B3155" w:rsidP="005478F4">
      <w:pPr>
        <w:spacing w:before="240" w:after="0" w:line="276" w:lineRule="auto"/>
        <w:ind w:left="360"/>
        <w:jc w:val="both"/>
        <w:rPr>
          <w:rFonts w:ascii="Times New Roman" w:hAnsi="Times New Roman" w:cs="Times New Roman"/>
          <w:sz w:val="24"/>
          <w:szCs w:val="24"/>
        </w:rPr>
      </w:pPr>
      <w:r w:rsidRPr="00670BA3">
        <w:rPr>
          <w:rFonts w:ascii="Times New Roman" w:hAnsi="Times New Roman" w:cs="Times New Roman"/>
          <w:sz w:val="24"/>
          <w:szCs w:val="24"/>
        </w:rPr>
        <w:t xml:space="preserve">Σε περίπτωση που </w:t>
      </w:r>
      <w:r w:rsidR="005859FF" w:rsidRPr="00670BA3">
        <w:rPr>
          <w:rFonts w:ascii="Times New Roman" w:hAnsi="Times New Roman" w:cs="Times New Roman"/>
          <w:sz w:val="24"/>
          <w:szCs w:val="24"/>
        </w:rPr>
        <w:t>από μέρος του ΕΟΦ δεν έχει γίνει καμία ενέργεια</w:t>
      </w:r>
      <w:r w:rsidRPr="00670BA3">
        <w:rPr>
          <w:rFonts w:ascii="Times New Roman" w:hAnsi="Times New Roman" w:cs="Times New Roman"/>
          <w:sz w:val="24"/>
          <w:szCs w:val="24"/>
        </w:rPr>
        <w:t xml:space="preserve"> τότε μπορείτε να καταθέσετε αίτηση </w:t>
      </w:r>
      <w:r w:rsidR="0063689B" w:rsidRPr="00670BA3">
        <w:rPr>
          <w:rFonts w:ascii="Times New Roman" w:hAnsi="Times New Roman" w:cs="Times New Roman"/>
          <w:sz w:val="24"/>
          <w:szCs w:val="24"/>
        </w:rPr>
        <w:t>απόσυρσης</w:t>
      </w:r>
      <w:r w:rsidRPr="00670BA3">
        <w:rPr>
          <w:rFonts w:ascii="Times New Roman" w:hAnsi="Times New Roman" w:cs="Times New Roman"/>
          <w:sz w:val="24"/>
          <w:szCs w:val="24"/>
        </w:rPr>
        <w:t xml:space="preserve"> </w:t>
      </w:r>
      <w:r w:rsidR="0063689B" w:rsidRPr="00670BA3">
        <w:rPr>
          <w:rFonts w:ascii="Times New Roman" w:hAnsi="Times New Roman" w:cs="Times New Roman"/>
          <w:sz w:val="24"/>
          <w:szCs w:val="24"/>
        </w:rPr>
        <w:t>του αιτήματός σας</w:t>
      </w:r>
      <w:r w:rsidRPr="00670BA3">
        <w:rPr>
          <w:rFonts w:ascii="Times New Roman" w:hAnsi="Times New Roman" w:cs="Times New Roman"/>
          <w:sz w:val="24"/>
          <w:szCs w:val="24"/>
        </w:rPr>
        <w:t xml:space="preserve"> στο πρωτόκολλο της υπηρεσίας </w:t>
      </w:r>
      <w:r w:rsidR="00125031" w:rsidRPr="00670BA3">
        <w:rPr>
          <w:rFonts w:ascii="Times New Roman" w:hAnsi="Times New Roman" w:cs="Times New Roman"/>
          <w:sz w:val="24"/>
          <w:szCs w:val="24"/>
        </w:rPr>
        <w:t>και αντίστοιχο αίτημα επιστροφής χρημάτων.</w:t>
      </w:r>
    </w:p>
    <w:p w:rsidR="00125031" w:rsidRPr="00670BA3" w:rsidRDefault="00125031" w:rsidP="005478F4">
      <w:pPr>
        <w:spacing w:before="240" w:after="0" w:line="276" w:lineRule="auto"/>
        <w:ind w:left="360"/>
        <w:jc w:val="both"/>
        <w:rPr>
          <w:rFonts w:ascii="Times New Roman" w:hAnsi="Times New Roman" w:cs="Times New Roman"/>
          <w:sz w:val="24"/>
          <w:szCs w:val="24"/>
        </w:rPr>
      </w:pPr>
      <w:r w:rsidRPr="00670BA3">
        <w:rPr>
          <w:rFonts w:ascii="Times New Roman" w:hAnsi="Times New Roman" w:cs="Times New Roman"/>
          <w:sz w:val="24"/>
          <w:szCs w:val="24"/>
        </w:rPr>
        <w:t>Σε περίπτωση που έχει αξιολογηθεί ο φάκελος δεν μπορείτε να προχωρήσετε στην παραπάνω διαδικασία.</w:t>
      </w:r>
    </w:p>
    <w:p w:rsidR="003C01A2" w:rsidRPr="00670BA3" w:rsidRDefault="00125031"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Ο υπεύθυνος κυκλοφορίας του προϊόντος μπορεί να έχει έδρα εκτός Ελλάδος;</w:t>
      </w:r>
    </w:p>
    <w:p w:rsidR="007B3155" w:rsidRPr="00670BA3" w:rsidRDefault="00125031" w:rsidP="005478F4">
      <w:pPr>
        <w:spacing w:before="240" w:after="0" w:line="276" w:lineRule="auto"/>
        <w:jc w:val="both"/>
        <w:rPr>
          <w:rFonts w:ascii="Times New Roman" w:hAnsi="Times New Roman" w:cs="Times New Roman"/>
          <w:b/>
          <w:sz w:val="24"/>
          <w:szCs w:val="24"/>
        </w:rPr>
      </w:pPr>
      <w:r w:rsidRPr="00670BA3">
        <w:rPr>
          <w:rFonts w:ascii="Times New Roman" w:hAnsi="Times New Roman" w:cs="Times New Roman"/>
          <w:sz w:val="24"/>
          <w:szCs w:val="24"/>
        </w:rPr>
        <w:t xml:space="preserve">Υπεύθυνος κυκλοφορίας μπορεί να είναι μία </w:t>
      </w:r>
      <w:r w:rsidR="002F512A" w:rsidRPr="00670BA3">
        <w:rPr>
          <w:rFonts w:ascii="Times New Roman" w:hAnsi="Times New Roman" w:cs="Times New Roman"/>
          <w:sz w:val="24"/>
          <w:szCs w:val="24"/>
        </w:rPr>
        <w:t xml:space="preserve">οποιαδήποτε εταιρία εδρεύει στην </w:t>
      </w:r>
      <w:r w:rsidR="0063689B" w:rsidRPr="00670BA3">
        <w:rPr>
          <w:rFonts w:ascii="Times New Roman" w:hAnsi="Times New Roman" w:cs="Times New Roman"/>
          <w:sz w:val="24"/>
          <w:szCs w:val="24"/>
        </w:rPr>
        <w:t>Κ</w:t>
      </w:r>
      <w:r w:rsidRPr="00670BA3">
        <w:rPr>
          <w:rFonts w:ascii="Times New Roman" w:hAnsi="Times New Roman" w:cs="Times New Roman"/>
          <w:sz w:val="24"/>
          <w:szCs w:val="24"/>
        </w:rPr>
        <w:t>οινότητα αρκεί να υπάρχουν τα κατάλληλα δικαιολογητικά.</w:t>
      </w:r>
    </w:p>
    <w:p w:rsidR="00125031" w:rsidRPr="00670BA3" w:rsidRDefault="00125031"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Είμαι αποκλειστικός αντιπρόσωπος εταιρίας του εξωτερικού μπορώ να αιτηθώ και να υπογράψω εγώ αντί της μη</w:t>
      </w:r>
      <w:r w:rsidR="005859FF" w:rsidRPr="00670BA3">
        <w:rPr>
          <w:rFonts w:ascii="Times New Roman" w:hAnsi="Times New Roman" w:cs="Times New Roman"/>
          <w:b/>
          <w:sz w:val="24"/>
          <w:szCs w:val="24"/>
        </w:rPr>
        <w:t>τρικής</w:t>
      </w:r>
      <w:r w:rsidRPr="00670BA3">
        <w:rPr>
          <w:rFonts w:ascii="Times New Roman" w:hAnsi="Times New Roman" w:cs="Times New Roman"/>
          <w:b/>
          <w:sz w:val="24"/>
          <w:szCs w:val="24"/>
        </w:rPr>
        <w:t xml:space="preserve"> εταιρίας?</w:t>
      </w:r>
    </w:p>
    <w:p w:rsidR="00125031" w:rsidRPr="00670BA3" w:rsidRDefault="00125031"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Μπορείτε να αιτηθείτε εφόσον έχετε εξουσιοδότηση (για αίτηση και υπογραφή) από την εταιρία που είναι υπεύθυνη κυκλοφορίας του προϊόντος. </w:t>
      </w:r>
    </w:p>
    <w:p w:rsidR="00125031" w:rsidRPr="00670BA3" w:rsidRDefault="00125031"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Είμαι αποκλειστικός αντιπρόσωπος εταιρίας του εξωτερικού μπορώ να είμαι υπεύθυνος κυκλοφορίας στην ελληνική αγορά?</w:t>
      </w:r>
    </w:p>
    <w:p w:rsidR="00125031" w:rsidRPr="00670BA3" w:rsidRDefault="00125031"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Μπορείτε εφόσον έχετε </w:t>
      </w:r>
      <w:r w:rsidR="000F6FD3" w:rsidRPr="00670BA3">
        <w:rPr>
          <w:rFonts w:ascii="Times New Roman" w:hAnsi="Times New Roman" w:cs="Times New Roman"/>
          <w:sz w:val="24"/>
          <w:szCs w:val="24"/>
        </w:rPr>
        <w:t xml:space="preserve">έγγραφη συναίνεση να είστε υπεύθυνος κυκλοφορίας </w:t>
      </w:r>
      <w:r w:rsidRPr="00670BA3">
        <w:rPr>
          <w:rFonts w:ascii="Times New Roman" w:hAnsi="Times New Roman" w:cs="Times New Roman"/>
          <w:sz w:val="24"/>
          <w:szCs w:val="24"/>
        </w:rPr>
        <w:t>(</w:t>
      </w:r>
      <w:r w:rsidRPr="00670BA3">
        <w:rPr>
          <w:rFonts w:ascii="Times New Roman" w:hAnsi="Times New Roman" w:cs="Times New Roman"/>
          <w:sz w:val="24"/>
          <w:szCs w:val="24"/>
          <w:lang w:val="en-AU"/>
        </w:rPr>
        <w:t>authorization</w:t>
      </w:r>
      <w:r w:rsidRPr="00670BA3">
        <w:rPr>
          <w:rFonts w:ascii="Times New Roman" w:hAnsi="Times New Roman" w:cs="Times New Roman"/>
          <w:sz w:val="24"/>
          <w:szCs w:val="24"/>
        </w:rPr>
        <w:t xml:space="preserve"> </w:t>
      </w:r>
      <w:r w:rsidRPr="00670BA3">
        <w:rPr>
          <w:rFonts w:ascii="Times New Roman" w:hAnsi="Times New Roman" w:cs="Times New Roman"/>
          <w:sz w:val="24"/>
          <w:szCs w:val="24"/>
          <w:lang w:val="en-AU"/>
        </w:rPr>
        <w:t>holder</w:t>
      </w:r>
      <w:r w:rsidRPr="00670BA3">
        <w:rPr>
          <w:rFonts w:ascii="Times New Roman" w:hAnsi="Times New Roman" w:cs="Times New Roman"/>
          <w:sz w:val="24"/>
          <w:szCs w:val="24"/>
        </w:rPr>
        <w:t>)</w:t>
      </w:r>
      <w:r w:rsidR="000F6FD3" w:rsidRPr="00670BA3">
        <w:rPr>
          <w:rFonts w:ascii="Times New Roman" w:hAnsi="Times New Roman" w:cs="Times New Roman"/>
          <w:sz w:val="24"/>
          <w:szCs w:val="24"/>
        </w:rPr>
        <w:t xml:space="preserve"> για την ελληνική αγορά</w:t>
      </w:r>
    </w:p>
    <w:p w:rsidR="00961C2A" w:rsidRPr="00670BA3" w:rsidRDefault="00961C2A"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lastRenderedPageBreak/>
        <w:t>Εισάγω ένα προϊόν από το εξωτερικό και έχω βεβαίωση ως ‘</w:t>
      </w:r>
      <w:r w:rsidRPr="00670BA3">
        <w:rPr>
          <w:rFonts w:ascii="Times New Roman" w:hAnsi="Times New Roman" w:cs="Times New Roman"/>
          <w:b/>
          <w:sz w:val="24"/>
          <w:szCs w:val="24"/>
          <w:lang w:val="en-US"/>
        </w:rPr>
        <w:t>exclusive</w:t>
      </w:r>
      <w:r w:rsidRPr="00670BA3">
        <w:rPr>
          <w:rFonts w:ascii="Times New Roman" w:hAnsi="Times New Roman" w:cs="Times New Roman"/>
          <w:b/>
          <w:sz w:val="24"/>
          <w:szCs w:val="24"/>
        </w:rPr>
        <w:t xml:space="preserve"> </w:t>
      </w:r>
      <w:r w:rsidRPr="00670BA3">
        <w:rPr>
          <w:rFonts w:ascii="Times New Roman" w:hAnsi="Times New Roman" w:cs="Times New Roman"/>
          <w:b/>
          <w:sz w:val="24"/>
          <w:szCs w:val="24"/>
          <w:lang w:val="en-US"/>
        </w:rPr>
        <w:t>distributor</w:t>
      </w:r>
      <w:r w:rsidRPr="00670BA3">
        <w:rPr>
          <w:rFonts w:ascii="Times New Roman" w:hAnsi="Times New Roman" w:cs="Times New Roman"/>
          <w:b/>
          <w:sz w:val="24"/>
          <w:szCs w:val="24"/>
        </w:rPr>
        <w:t>’ στην Ελλάδα, είναι αρκετό για να πάρω την κατοχή κυκλοφορίας του προϊόντος;</w:t>
      </w:r>
    </w:p>
    <w:p w:rsidR="00961C2A" w:rsidRPr="00670BA3" w:rsidRDefault="00961C2A" w:rsidP="005478F4">
      <w:pPr>
        <w:spacing w:before="240" w:after="0" w:line="276" w:lineRule="auto"/>
        <w:jc w:val="both"/>
        <w:rPr>
          <w:rFonts w:ascii="Times New Roman" w:hAnsi="Times New Roman" w:cs="Times New Roman"/>
          <w:b/>
          <w:sz w:val="24"/>
          <w:szCs w:val="24"/>
        </w:rPr>
      </w:pPr>
      <w:r w:rsidRPr="00670BA3">
        <w:rPr>
          <w:rFonts w:ascii="Times New Roman" w:hAnsi="Times New Roman" w:cs="Times New Roman"/>
          <w:sz w:val="24"/>
          <w:szCs w:val="24"/>
        </w:rPr>
        <w:t xml:space="preserve">Όχι χρειάζεται να σας αναγνωρίζουν ως </w:t>
      </w:r>
      <w:r w:rsidRPr="00670BA3">
        <w:rPr>
          <w:rFonts w:ascii="Times New Roman" w:hAnsi="Times New Roman" w:cs="Times New Roman"/>
          <w:b/>
          <w:sz w:val="24"/>
          <w:szCs w:val="24"/>
        </w:rPr>
        <w:t>‘</w:t>
      </w:r>
      <w:r w:rsidRPr="00670BA3">
        <w:rPr>
          <w:rFonts w:ascii="Times New Roman" w:hAnsi="Times New Roman" w:cs="Times New Roman"/>
          <w:i/>
          <w:sz w:val="24"/>
          <w:szCs w:val="24"/>
          <w:lang w:val="en-US"/>
        </w:rPr>
        <w:t>authorization</w:t>
      </w:r>
      <w:r w:rsidRPr="00670BA3">
        <w:rPr>
          <w:rFonts w:ascii="Times New Roman" w:hAnsi="Times New Roman" w:cs="Times New Roman"/>
          <w:i/>
          <w:sz w:val="24"/>
          <w:szCs w:val="24"/>
        </w:rPr>
        <w:t xml:space="preserve"> </w:t>
      </w:r>
      <w:r w:rsidRPr="00670BA3">
        <w:rPr>
          <w:rFonts w:ascii="Times New Roman" w:hAnsi="Times New Roman" w:cs="Times New Roman"/>
          <w:i/>
          <w:sz w:val="24"/>
          <w:szCs w:val="24"/>
          <w:lang w:val="en-US"/>
        </w:rPr>
        <w:t>holder</w:t>
      </w:r>
      <w:r w:rsidRPr="00670BA3">
        <w:rPr>
          <w:rFonts w:ascii="Times New Roman" w:hAnsi="Times New Roman" w:cs="Times New Roman"/>
          <w:i/>
          <w:sz w:val="24"/>
          <w:szCs w:val="24"/>
        </w:rPr>
        <w:t>’</w:t>
      </w:r>
      <w:r w:rsidRPr="00670BA3">
        <w:rPr>
          <w:rFonts w:ascii="Times New Roman" w:hAnsi="Times New Roman" w:cs="Times New Roman"/>
          <w:b/>
          <w:sz w:val="24"/>
          <w:szCs w:val="24"/>
        </w:rPr>
        <w:t>.</w:t>
      </w:r>
    </w:p>
    <w:p w:rsidR="003C01A2" w:rsidRPr="00670BA3" w:rsidRDefault="003C01A2"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Η παρασκευάστρια εταιρία του εξωτερικού επιθυμεί να εμπορευόμαστε παραπάνω από μία εταιρίες το προϊόν της.</w:t>
      </w:r>
    </w:p>
    <w:p w:rsidR="003C01A2" w:rsidRPr="00670BA3" w:rsidRDefault="003C01A2"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Στην ελληνική αγορά μπορεί να είναι μόνο ένας υπεύθυνος κυκλοφορίας. Διανομείς του προϊόντος μπορούν να είναι πολλοί αλλά η αίτηση εγκρίσεως γίνεται από τον </w:t>
      </w:r>
      <w:r w:rsidR="0063689B" w:rsidRPr="00670BA3">
        <w:rPr>
          <w:rFonts w:ascii="Times New Roman" w:hAnsi="Times New Roman" w:cs="Times New Roman"/>
          <w:sz w:val="24"/>
          <w:szCs w:val="24"/>
        </w:rPr>
        <w:t>Κάτοχος Άδειας Κυκλοφορίας.</w:t>
      </w:r>
    </w:p>
    <w:p w:rsidR="00125031" w:rsidRPr="00670BA3" w:rsidRDefault="000F6FD3"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Το προϊόν μου έχει αντίστοιχες άδειες από άλλες ευρωπαϊκές χώρες μπορώ να τις χρησιμοποιήσω και για την ελληνική αγορά?</w:t>
      </w:r>
    </w:p>
    <w:p w:rsidR="000F6FD3" w:rsidRPr="00670BA3" w:rsidRDefault="000F6FD3"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Όχι, όλα τα προϊόντα που υπάγονται στις εθνικές διαδικασίες αξιολογούνται </w:t>
      </w:r>
      <w:r w:rsidR="002F512A" w:rsidRPr="00670BA3">
        <w:rPr>
          <w:rFonts w:ascii="Times New Roman" w:hAnsi="Times New Roman" w:cs="Times New Roman"/>
          <w:sz w:val="24"/>
          <w:szCs w:val="24"/>
        </w:rPr>
        <w:t>ολοκληρωτικά</w:t>
      </w:r>
      <w:r w:rsidRPr="00670BA3">
        <w:rPr>
          <w:rFonts w:ascii="Times New Roman" w:hAnsi="Times New Roman" w:cs="Times New Roman"/>
          <w:sz w:val="24"/>
          <w:szCs w:val="24"/>
        </w:rPr>
        <w:t xml:space="preserve"> και χρήζουν νέα άδεια κυκλοφορίας ανεξάρτητα από άλλες άδειες που μπορεί να υπάρχουν στην κοινότητα.</w:t>
      </w:r>
    </w:p>
    <w:p w:rsidR="000F6FD3" w:rsidRPr="00670BA3" w:rsidRDefault="000F6FD3"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 xml:space="preserve"> </w:t>
      </w:r>
      <w:r w:rsidR="00445C24" w:rsidRPr="00670BA3">
        <w:rPr>
          <w:rFonts w:ascii="Times New Roman" w:hAnsi="Times New Roman" w:cs="Times New Roman"/>
          <w:b/>
          <w:sz w:val="24"/>
          <w:szCs w:val="24"/>
        </w:rPr>
        <w:t>Ο αριθμός πρωτοκόλλου μίας αίτησης είναι και ο α/α αξιολόγησης;</w:t>
      </w:r>
    </w:p>
    <w:p w:rsidR="00445C24" w:rsidRPr="00670BA3" w:rsidRDefault="00445C24"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Μία αίτηση μπορεί να προχωρήσει σε αξιολόγηση μόνο εφόσον έχει διοικητική πληρότητα, δηλαδή περιέχει όλα τα απαραίτητα έγγραφα που αναγράφονται στις οδηγίες. </w:t>
      </w:r>
      <w:r w:rsidR="006A4DED" w:rsidRPr="00670BA3">
        <w:rPr>
          <w:rFonts w:ascii="Times New Roman" w:hAnsi="Times New Roman" w:cs="Times New Roman"/>
          <w:sz w:val="24"/>
          <w:szCs w:val="24"/>
        </w:rPr>
        <w:t>Σε περίπτωση α</w:t>
      </w:r>
      <w:r w:rsidR="001071D9" w:rsidRPr="00670BA3">
        <w:rPr>
          <w:rFonts w:ascii="Times New Roman" w:hAnsi="Times New Roman" w:cs="Times New Roman"/>
          <w:sz w:val="24"/>
          <w:szCs w:val="24"/>
        </w:rPr>
        <w:t xml:space="preserve">πουσίας απαραίτητων </w:t>
      </w:r>
      <w:proofErr w:type="spellStart"/>
      <w:r w:rsidR="001071D9" w:rsidRPr="00670BA3">
        <w:rPr>
          <w:rFonts w:ascii="Times New Roman" w:hAnsi="Times New Roman" w:cs="Times New Roman"/>
          <w:sz w:val="24"/>
          <w:szCs w:val="24"/>
        </w:rPr>
        <w:t>διακαιολογητικών</w:t>
      </w:r>
      <w:proofErr w:type="spellEnd"/>
      <w:r w:rsidR="006A4DED" w:rsidRPr="00670BA3">
        <w:rPr>
          <w:rFonts w:ascii="Times New Roman" w:hAnsi="Times New Roman" w:cs="Times New Roman"/>
          <w:sz w:val="24"/>
          <w:szCs w:val="24"/>
        </w:rPr>
        <w:t xml:space="preserve"> </w:t>
      </w:r>
      <w:r w:rsidRPr="00670BA3">
        <w:rPr>
          <w:rFonts w:ascii="Times New Roman" w:hAnsi="Times New Roman" w:cs="Times New Roman"/>
          <w:sz w:val="24"/>
          <w:szCs w:val="24"/>
        </w:rPr>
        <w:t xml:space="preserve">θα πρέπει να συμπληρωθεί </w:t>
      </w:r>
      <w:r w:rsidR="006A4DED" w:rsidRPr="00670BA3">
        <w:rPr>
          <w:rFonts w:ascii="Times New Roman" w:hAnsi="Times New Roman" w:cs="Times New Roman"/>
          <w:sz w:val="24"/>
          <w:szCs w:val="24"/>
        </w:rPr>
        <w:t>αναλόγως ο φάκελος. Η</w:t>
      </w:r>
      <w:r w:rsidRPr="00670BA3">
        <w:rPr>
          <w:rFonts w:ascii="Times New Roman" w:hAnsi="Times New Roman" w:cs="Times New Roman"/>
          <w:sz w:val="24"/>
          <w:szCs w:val="24"/>
        </w:rPr>
        <w:t xml:space="preserve">μερομηνία κατάθεσης </w:t>
      </w:r>
      <w:r w:rsidR="006A4DED" w:rsidRPr="00670BA3">
        <w:rPr>
          <w:rFonts w:ascii="Times New Roman" w:hAnsi="Times New Roman" w:cs="Times New Roman"/>
          <w:sz w:val="24"/>
          <w:szCs w:val="24"/>
        </w:rPr>
        <w:t xml:space="preserve">θεωρείται </w:t>
      </w:r>
      <w:r w:rsidRPr="00670BA3">
        <w:rPr>
          <w:rFonts w:ascii="Times New Roman" w:hAnsi="Times New Roman" w:cs="Times New Roman"/>
          <w:sz w:val="24"/>
          <w:szCs w:val="24"/>
        </w:rPr>
        <w:t>η ημερομηνία ολοκλήρωσης όλων των στοιχείων</w:t>
      </w:r>
      <w:r w:rsidR="006A4DED" w:rsidRPr="00670BA3">
        <w:rPr>
          <w:rFonts w:ascii="Times New Roman" w:hAnsi="Times New Roman" w:cs="Times New Roman"/>
          <w:sz w:val="24"/>
          <w:szCs w:val="24"/>
        </w:rPr>
        <w:t>.</w:t>
      </w:r>
    </w:p>
    <w:p w:rsidR="00445C24" w:rsidRPr="00670BA3" w:rsidRDefault="00445C24"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 xml:space="preserve">Μερικά στοιχεία που περιλαμβάνονται στην αίτηση είναι ίδια με αυτά που ζητάτε και στην ταυτότητα του </w:t>
      </w:r>
      <w:r w:rsidR="0030064C" w:rsidRPr="00670BA3">
        <w:rPr>
          <w:rFonts w:ascii="Times New Roman" w:hAnsi="Times New Roman" w:cs="Times New Roman"/>
          <w:b/>
          <w:sz w:val="24"/>
          <w:szCs w:val="24"/>
        </w:rPr>
        <w:t>προϊόντος</w:t>
      </w:r>
      <w:r w:rsidRPr="00670BA3">
        <w:rPr>
          <w:rFonts w:ascii="Times New Roman" w:hAnsi="Times New Roman" w:cs="Times New Roman"/>
          <w:b/>
          <w:sz w:val="24"/>
          <w:szCs w:val="24"/>
        </w:rPr>
        <w:t>. Πρέπει να συμπληρώσω και τα δύο;</w:t>
      </w:r>
    </w:p>
    <w:p w:rsidR="00445C24" w:rsidRPr="00670BA3" w:rsidRDefault="00445C24"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Ναι για την πληρότητα του φακέλου χρειάζεται να υπάρχουν και τα δύο στοιχεία.</w:t>
      </w:r>
    </w:p>
    <w:p w:rsidR="00445C24" w:rsidRPr="00670BA3" w:rsidRDefault="0030064C"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Τα στοιχεία της αίτησης γιατί απαιτούν υπογραφή;</w:t>
      </w:r>
    </w:p>
    <w:p w:rsidR="00445C24" w:rsidRPr="00670BA3" w:rsidRDefault="0030064C"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Τα στοιχεία της αίτησης πρέπει να είναι αληθή και αποτελούν υπεύθυνη δήλωση του αιτούντα. Για το λόγο αυτό απαιτείται εξουσιοδότηση σε περίπτωση που υπογράψει </w:t>
      </w:r>
      <w:r w:rsidR="006A4DED" w:rsidRPr="00670BA3">
        <w:rPr>
          <w:rFonts w:ascii="Times New Roman" w:hAnsi="Times New Roman" w:cs="Times New Roman"/>
          <w:sz w:val="24"/>
          <w:szCs w:val="24"/>
        </w:rPr>
        <w:t>άλλος εκτός του υπεύθυνου κυκλοφορίας</w:t>
      </w:r>
      <w:r w:rsidRPr="00670BA3">
        <w:rPr>
          <w:rFonts w:ascii="Times New Roman" w:hAnsi="Times New Roman" w:cs="Times New Roman"/>
          <w:sz w:val="24"/>
          <w:szCs w:val="24"/>
        </w:rPr>
        <w:t xml:space="preserve">. </w:t>
      </w:r>
    </w:p>
    <w:p w:rsidR="0030064C" w:rsidRPr="00670BA3" w:rsidRDefault="0030064C"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Ο προμηθευτής των δραστικών ουσιών δεν είναι στη λίστα του άρθρου 95, αλλά είναι μεσάζοντας από την εταιρία που τα παράγει και βρίσκεται στη λίστα;</w:t>
      </w:r>
    </w:p>
    <w:p w:rsidR="0030064C" w:rsidRPr="00670BA3" w:rsidRDefault="0030064C"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Σε αυτή την περίπτωση είναι απαραίτητο να προσκομίσετε έγγραφα που να αποδεικνύουν ότι η εταιρία που παρασκευάζει την πρώτη ύλη είναι στη λίστα. Η </w:t>
      </w:r>
      <w:r w:rsidRPr="00670BA3">
        <w:rPr>
          <w:rFonts w:ascii="Times New Roman" w:hAnsi="Times New Roman" w:cs="Times New Roman"/>
          <w:sz w:val="24"/>
          <w:szCs w:val="24"/>
        </w:rPr>
        <w:lastRenderedPageBreak/>
        <w:t xml:space="preserve">εταιρία που βρίσκετε στη λίστα θα πρέπει να αποστείλει έγγραφο προμήθειας προς τον μεσάζοντα και ο μεσάζοντας προς την εταιρία </w:t>
      </w:r>
      <w:r w:rsidRPr="00670BA3">
        <w:rPr>
          <w:rFonts w:ascii="Times New Roman" w:hAnsi="Times New Roman" w:cs="Times New Roman"/>
          <w:i/>
          <w:sz w:val="24"/>
          <w:szCs w:val="24"/>
        </w:rPr>
        <w:t>που παρασκευάζει το προϊόν</w:t>
      </w:r>
      <w:r w:rsidRPr="00670BA3">
        <w:rPr>
          <w:rFonts w:ascii="Times New Roman" w:hAnsi="Times New Roman" w:cs="Times New Roman"/>
          <w:sz w:val="24"/>
          <w:szCs w:val="24"/>
        </w:rPr>
        <w:t>.</w:t>
      </w:r>
    </w:p>
    <w:p w:rsidR="002B56F6" w:rsidRPr="00670BA3" w:rsidRDefault="002B56F6"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lang w:val="en-AU"/>
        </w:rPr>
        <w:t>O</w:t>
      </w:r>
      <w:r w:rsidRPr="00670BA3">
        <w:rPr>
          <w:rFonts w:ascii="Times New Roman" w:hAnsi="Times New Roman" w:cs="Times New Roman"/>
          <w:b/>
          <w:sz w:val="24"/>
          <w:szCs w:val="24"/>
        </w:rPr>
        <w:t xml:space="preserve"> παρασκευαστής των δραστικών ουσιών βρίσκεται στη λίστα του άρθρου 95 αλλά έχει διαφορετική έδρα.</w:t>
      </w:r>
    </w:p>
    <w:p w:rsidR="002B56F6" w:rsidRPr="00670BA3" w:rsidRDefault="002B56F6"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Χρειαζόμαστε βεβαίωση από την εταιρία που αναγράφεται στη λίστα (με την έδρα που αναγράφεται) όπου θα επιβεβαιώνει τη σχέση των δύο εταιριών (</w:t>
      </w:r>
      <w:proofErr w:type="spellStart"/>
      <w:r w:rsidRPr="00670BA3">
        <w:rPr>
          <w:rFonts w:ascii="Times New Roman" w:hAnsi="Times New Roman" w:cs="Times New Roman"/>
          <w:sz w:val="24"/>
          <w:szCs w:val="24"/>
        </w:rPr>
        <w:t>π.χ</w:t>
      </w:r>
      <w:proofErr w:type="spellEnd"/>
      <w:r w:rsidRPr="00670BA3">
        <w:rPr>
          <w:rFonts w:ascii="Times New Roman" w:hAnsi="Times New Roman" w:cs="Times New Roman"/>
          <w:sz w:val="24"/>
          <w:szCs w:val="24"/>
        </w:rPr>
        <w:t xml:space="preserve"> κοινός όμιλος).</w:t>
      </w:r>
    </w:p>
    <w:p w:rsidR="0030064C" w:rsidRPr="00670BA3" w:rsidRDefault="0030064C"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 xml:space="preserve"> Πως μπορώ να ελέγξω αν ο προμηθευτής ανήκει στη λίστα του </w:t>
      </w:r>
      <w:r w:rsidR="00947C0B" w:rsidRPr="00670BA3">
        <w:rPr>
          <w:rFonts w:ascii="Times New Roman" w:hAnsi="Times New Roman" w:cs="Times New Roman"/>
          <w:b/>
          <w:sz w:val="24"/>
          <w:szCs w:val="24"/>
        </w:rPr>
        <w:t>άρθρου</w:t>
      </w:r>
      <w:r w:rsidRPr="00670BA3">
        <w:rPr>
          <w:rFonts w:ascii="Times New Roman" w:hAnsi="Times New Roman" w:cs="Times New Roman"/>
          <w:b/>
          <w:sz w:val="24"/>
          <w:szCs w:val="24"/>
        </w:rPr>
        <w:t xml:space="preserve"> 95;</w:t>
      </w:r>
    </w:p>
    <w:p w:rsidR="000D4C4C" w:rsidRPr="00670BA3" w:rsidRDefault="00BA2802" w:rsidP="005478F4">
      <w:pPr>
        <w:spacing w:before="240" w:after="0" w:line="276" w:lineRule="auto"/>
        <w:jc w:val="both"/>
        <w:rPr>
          <w:rStyle w:val="-"/>
          <w:rFonts w:ascii="Times New Roman" w:hAnsi="Times New Roman" w:cs="Times New Roman"/>
          <w:sz w:val="24"/>
          <w:szCs w:val="24"/>
        </w:rPr>
      </w:pPr>
      <w:hyperlink r:id="rId7" w:history="1">
        <w:r w:rsidR="00947C0B" w:rsidRPr="00670BA3">
          <w:rPr>
            <w:rStyle w:val="-"/>
            <w:rFonts w:ascii="Times New Roman" w:hAnsi="Times New Roman" w:cs="Times New Roman"/>
            <w:sz w:val="24"/>
            <w:szCs w:val="24"/>
          </w:rPr>
          <w:t>https://echa.europa.eu/el/information-on-chemicals/active-substance-suppliers</w:t>
        </w:r>
      </w:hyperlink>
    </w:p>
    <w:p w:rsidR="000D4C4C" w:rsidRPr="00670BA3" w:rsidRDefault="000D4C4C"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 xml:space="preserve">Η σύνθεση του </w:t>
      </w:r>
      <w:r w:rsidR="0056076E" w:rsidRPr="00670BA3">
        <w:rPr>
          <w:rFonts w:ascii="Times New Roman" w:hAnsi="Times New Roman" w:cs="Times New Roman"/>
          <w:b/>
          <w:sz w:val="24"/>
          <w:szCs w:val="24"/>
        </w:rPr>
        <w:t>προϊόντος</w:t>
      </w:r>
      <w:r w:rsidRPr="00670BA3">
        <w:rPr>
          <w:rFonts w:ascii="Times New Roman" w:hAnsi="Times New Roman" w:cs="Times New Roman"/>
          <w:b/>
          <w:sz w:val="24"/>
          <w:szCs w:val="24"/>
        </w:rPr>
        <w:t xml:space="preserve"> σε τι μονάδες πρέπει να είναι;</w:t>
      </w:r>
    </w:p>
    <w:p w:rsidR="000D4C4C" w:rsidRPr="00670BA3" w:rsidRDefault="000D4C4C"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Η σύνθεση πρέπει να είναι ή β/ο ή </w:t>
      </w:r>
      <w:proofErr w:type="spellStart"/>
      <w:r w:rsidRPr="00670BA3">
        <w:rPr>
          <w:rFonts w:ascii="Times New Roman" w:hAnsi="Times New Roman" w:cs="Times New Roman"/>
          <w:sz w:val="24"/>
          <w:szCs w:val="24"/>
        </w:rPr>
        <w:t>β.β</w:t>
      </w:r>
      <w:proofErr w:type="spellEnd"/>
      <w:r w:rsidRPr="00670BA3">
        <w:rPr>
          <w:rFonts w:ascii="Times New Roman" w:hAnsi="Times New Roman" w:cs="Times New Roman"/>
          <w:sz w:val="24"/>
          <w:szCs w:val="24"/>
        </w:rPr>
        <w:t>. Σε κάθε περίπτωση η σύσταση θα πρέπει να είναι εναρμονισμένη (δραστικές και μη δραστικές με τον ίδιο τρόπο).</w:t>
      </w:r>
    </w:p>
    <w:p w:rsidR="00947C0B" w:rsidRPr="00670BA3" w:rsidRDefault="00947C0B"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Η ετικέτα δεν υπάρχει σε μακέτα μπορώ να καταθέσω μόνο το κείμενο?</w:t>
      </w:r>
    </w:p>
    <w:p w:rsidR="00947C0B" w:rsidRPr="00670BA3" w:rsidRDefault="00947C0B"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Όλες οι ετικέτες πρέπει να είναι σε μορφή τελικής μακέτας με τις </w:t>
      </w:r>
      <w:r w:rsidR="00A150B8" w:rsidRPr="00670BA3">
        <w:rPr>
          <w:rFonts w:ascii="Times New Roman" w:hAnsi="Times New Roman" w:cs="Times New Roman"/>
          <w:sz w:val="24"/>
          <w:szCs w:val="24"/>
        </w:rPr>
        <w:t>εικόνες και τα κείμενα. Αν υπάρχουν διαφορές στις συσκευασίες πρέπει να επισημαίνονται.</w:t>
      </w:r>
      <w:r w:rsidR="0056076E" w:rsidRPr="00670BA3">
        <w:rPr>
          <w:rFonts w:ascii="Times New Roman" w:hAnsi="Times New Roman" w:cs="Times New Roman"/>
          <w:sz w:val="24"/>
          <w:szCs w:val="24"/>
        </w:rPr>
        <w:t xml:space="preserve"> Σε περίπτωση που όλες οι συσκευασίες του </w:t>
      </w:r>
      <w:r w:rsidR="0063689B" w:rsidRPr="00670BA3">
        <w:rPr>
          <w:rFonts w:ascii="Times New Roman" w:hAnsi="Times New Roman" w:cs="Times New Roman"/>
          <w:sz w:val="24"/>
          <w:szCs w:val="24"/>
        </w:rPr>
        <w:t>προϊόντος</w:t>
      </w:r>
      <w:r w:rsidR="0056076E" w:rsidRPr="00670BA3">
        <w:rPr>
          <w:rFonts w:ascii="Times New Roman" w:hAnsi="Times New Roman" w:cs="Times New Roman"/>
          <w:sz w:val="24"/>
          <w:szCs w:val="24"/>
        </w:rPr>
        <w:t xml:space="preserve"> έχουν κοινή ετικέτα θα πρέπει να καταθέσετε βεβαίωση ότι όλες οι ετικέτες είναι ίδιες με τη διαφορά μόνο στο σημείο αναγραφής του όγκου της συσκευασίας.</w:t>
      </w:r>
    </w:p>
    <w:p w:rsidR="00947C0B" w:rsidRPr="00670BA3" w:rsidRDefault="00947C0B"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Σε ποιες περιπτώσεις πρέπει να υπάρχει τεχνικό φυλλάδιο?</w:t>
      </w:r>
    </w:p>
    <w:p w:rsidR="00947C0B" w:rsidRPr="00670BA3" w:rsidRDefault="00947C0B"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Όλα τα προϊόντα που δεν περιλαμβάνουν όλες τις πληροφορίες στην ετικέτα μπορούν να έχουν </w:t>
      </w:r>
      <w:proofErr w:type="spellStart"/>
      <w:r w:rsidRPr="00670BA3">
        <w:rPr>
          <w:rFonts w:ascii="Times New Roman" w:hAnsi="Times New Roman" w:cs="Times New Roman"/>
          <w:sz w:val="24"/>
          <w:szCs w:val="24"/>
        </w:rPr>
        <w:t>τ.φ</w:t>
      </w:r>
      <w:proofErr w:type="spellEnd"/>
      <w:r w:rsidRPr="00670BA3">
        <w:rPr>
          <w:rFonts w:ascii="Times New Roman" w:hAnsi="Times New Roman" w:cs="Times New Roman"/>
          <w:sz w:val="24"/>
          <w:szCs w:val="24"/>
        </w:rPr>
        <w:t xml:space="preserve"> επιπλέον πληροφοριών για το χρήστη. </w:t>
      </w:r>
      <w:r w:rsidR="0056076E" w:rsidRPr="00670BA3">
        <w:rPr>
          <w:rFonts w:ascii="Times New Roman" w:hAnsi="Times New Roman" w:cs="Times New Roman"/>
          <w:sz w:val="24"/>
          <w:szCs w:val="24"/>
        </w:rPr>
        <w:t>Το τεχνικό φυλλάδιο πρέπει εφόσον υπάρχει</w:t>
      </w:r>
      <w:r w:rsidR="00965D04" w:rsidRPr="00670BA3">
        <w:rPr>
          <w:rFonts w:ascii="Times New Roman" w:hAnsi="Times New Roman" w:cs="Times New Roman"/>
          <w:sz w:val="24"/>
          <w:szCs w:val="24"/>
        </w:rPr>
        <w:t xml:space="preserve"> στην αδειοδότηση</w:t>
      </w:r>
      <w:r w:rsidR="0056076E" w:rsidRPr="00670BA3">
        <w:rPr>
          <w:rFonts w:ascii="Times New Roman" w:hAnsi="Times New Roman" w:cs="Times New Roman"/>
          <w:sz w:val="24"/>
          <w:szCs w:val="24"/>
        </w:rPr>
        <w:t xml:space="preserve"> να εμπεριέχεται στις συσκευασίες. Σε περίπτωση που μία συσκευασία δεν μπορεί να περιλαμβάνει το φυλλάδιο, τότε θα πρέπει όλες οι απαραίτητες πληροφορίες του </w:t>
      </w:r>
      <w:r w:rsidR="00965D04" w:rsidRPr="00670BA3">
        <w:rPr>
          <w:rFonts w:ascii="Times New Roman" w:hAnsi="Times New Roman" w:cs="Times New Roman"/>
          <w:sz w:val="24"/>
          <w:szCs w:val="24"/>
        </w:rPr>
        <w:t xml:space="preserve">τεχνικού </w:t>
      </w:r>
      <w:r w:rsidR="0056076E" w:rsidRPr="00670BA3">
        <w:rPr>
          <w:rFonts w:ascii="Times New Roman" w:hAnsi="Times New Roman" w:cs="Times New Roman"/>
          <w:sz w:val="24"/>
          <w:szCs w:val="24"/>
        </w:rPr>
        <w:t>φυλλαδίου να αναγράφονται στην ετικέτα.</w:t>
      </w:r>
    </w:p>
    <w:p w:rsidR="00A150B8" w:rsidRPr="00670BA3" w:rsidRDefault="00A150B8"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 xml:space="preserve">Έχω στείλει τα αρχεία μου με </w:t>
      </w:r>
      <w:proofErr w:type="spellStart"/>
      <w:r w:rsidRPr="00670BA3">
        <w:rPr>
          <w:rFonts w:ascii="Times New Roman" w:hAnsi="Times New Roman" w:cs="Times New Roman"/>
          <w:b/>
          <w:sz w:val="24"/>
          <w:szCs w:val="24"/>
          <w:lang w:val="en-US"/>
        </w:rPr>
        <w:t>wetransfer</w:t>
      </w:r>
      <w:proofErr w:type="spellEnd"/>
      <w:r w:rsidRPr="00670BA3">
        <w:rPr>
          <w:rFonts w:ascii="Times New Roman" w:hAnsi="Times New Roman" w:cs="Times New Roman"/>
          <w:b/>
          <w:sz w:val="24"/>
          <w:szCs w:val="24"/>
        </w:rPr>
        <w:t xml:space="preserve"> πρέπει να προσέξω κάτι;</w:t>
      </w:r>
    </w:p>
    <w:p w:rsidR="00A150B8" w:rsidRPr="00670BA3" w:rsidRDefault="00A150B8"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Τα αρχεία αυτά έχουν συγκεκριμένο χρόνο και μπορεί να σας ζητηθεί να τα ξαναστείλετε.</w:t>
      </w:r>
    </w:p>
    <w:p w:rsidR="00A150B8" w:rsidRPr="00670BA3" w:rsidRDefault="00A150B8"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Το δελτίο δεδομένων ασφαλείας σε ποια γλώσσα θα πρέπει να είναι;</w:t>
      </w:r>
    </w:p>
    <w:p w:rsidR="00A150B8" w:rsidRPr="00670BA3" w:rsidRDefault="00961C2A"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Οπωσδήποτε</w:t>
      </w:r>
      <w:r w:rsidR="00A150B8" w:rsidRPr="00670BA3">
        <w:rPr>
          <w:rFonts w:ascii="Times New Roman" w:hAnsi="Times New Roman" w:cs="Times New Roman"/>
          <w:sz w:val="24"/>
          <w:szCs w:val="24"/>
        </w:rPr>
        <w:t xml:space="preserve"> στα ελληνικά</w:t>
      </w:r>
    </w:p>
    <w:p w:rsidR="00A150B8" w:rsidRPr="00670BA3" w:rsidRDefault="00A150B8"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Οι μελέτες αποτελεσματικότητας είναι στα αγγλικά μπορούν να κατατεθούν?</w:t>
      </w:r>
    </w:p>
    <w:p w:rsidR="00A150B8" w:rsidRPr="00670BA3" w:rsidRDefault="00A150B8"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Οι μελέτες αποτελεσματικότητας πρέπει να είναι ή στα ελληνικά ή στα αγγλικά.</w:t>
      </w:r>
    </w:p>
    <w:p w:rsidR="00A150B8" w:rsidRPr="00670BA3" w:rsidRDefault="00FA1678"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lastRenderedPageBreak/>
        <w:t>Ποια στοιχεία του φακέλου πρέπει να είναι οπωσδήποτε και στην ελληνική γλώσσα;</w:t>
      </w:r>
    </w:p>
    <w:p w:rsidR="00FA1678" w:rsidRPr="00670BA3" w:rsidRDefault="00FA1678"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Δείτε τις οδηγίες κατάθεσης φακέλου στην ιστοσελίδα του ΕΟΦ</w:t>
      </w:r>
    </w:p>
    <w:p w:rsidR="00FA1678" w:rsidRPr="00670BA3" w:rsidRDefault="00FA1678"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Μπορεί ένα προϊόν να είναι σε περισσότερες από μία κατηγορίες στην ίδια αίτηση και με το ίδιο παράβολο κατάθεσης;</w:t>
      </w:r>
    </w:p>
    <w:p w:rsidR="00FA1678" w:rsidRPr="00670BA3" w:rsidRDefault="00FA1678"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Μπορεί αρκεί να διαθέτει τις απαραίτητες μελέτες αποτελεσματικότητας.</w:t>
      </w:r>
      <w:r w:rsidR="00965D04" w:rsidRPr="00670BA3">
        <w:rPr>
          <w:rFonts w:ascii="Times New Roman" w:hAnsi="Times New Roman" w:cs="Times New Roman"/>
          <w:sz w:val="24"/>
          <w:szCs w:val="24"/>
        </w:rPr>
        <w:t xml:space="preserve"> Δεν χρειάζεται επιπλέον κατάθεση </w:t>
      </w:r>
      <w:r w:rsidR="00961C2A" w:rsidRPr="00670BA3">
        <w:rPr>
          <w:rFonts w:ascii="Times New Roman" w:hAnsi="Times New Roman" w:cs="Times New Roman"/>
          <w:sz w:val="24"/>
          <w:szCs w:val="24"/>
        </w:rPr>
        <w:t>παράβολου</w:t>
      </w:r>
      <w:r w:rsidR="00965D04" w:rsidRPr="00670BA3">
        <w:rPr>
          <w:rFonts w:ascii="Times New Roman" w:hAnsi="Times New Roman" w:cs="Times New Roman"/>
          <w:sz w:val="24"/>
          <w:szCs w:val="24"/>
        </w:rPr>
        <w:t>.</w:t>
      </w:r>
    </w:p>
    <w:p w:rsidR="00FA1678" w:rsidRPr="00670BA3" w:rsidRDefault="00FA1678"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Τα δδα των μη δραστικών είναι υποχρεωτικό να υπάρχουν στο φάκελο;</w:t>
      </w:r>
    </w:p>
    <w:p w:rsidR="00FA1678" w:rsidRPr="00670BA3" w:rsidRDefault="00FA1678"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Τα δδα των μη δραστικών πρέπει να περιλαμβάνονται στο φάκελο στην ελληνική ή στην αγγλική γλώσσα. Σε περίπτωση που οι ονομασίες δεν συμπίπτουν με τις δραστικές στην αίτηση θα πρέπει να υπάρχει έγγραφο αντιστοίχισης της ονομασίας.</w:t>
      </w:r>
    </w:p>
    <w:p w:rsidR="0030064C" w:rsidRPr="00670BA3" w:rsidRDefault="004A484D"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Αντί</w:t>
      </w:r>
      <w:r w:rsidR="00FA1678" w:rsidRPr="00670BA3">
        <w:rPr>
          <w:rFonts w:ascii="Times New Roman" w:hAnsi="Times New Roman" w:cs="Times New Roman"/>
          <w:b/>
          <w:sz w:val="24"/>
          <w:szCs w:val="24"/>
        </w:rPr>
        <w:t xml:space="preserve"> για μελέτες αποτελεσματικότητας μπορώ να χρησιμοποιήσω διεθνή βιβλιογραφία για την ουσία ή το σκεύασμα;</w:t>
      </w:r>
    </w:p>
    <w:p w:rsidR="00FA1678" w:rsidRPr="00670BA3" w:rsidRDefault="00FA1678"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Όχι θα πρέπει να υπάρχουν μελέτες με το τελικό προϊόν που πρόκειται να αξιολογηθεί. Στη μελέτη αξιολόγησης θα πρέπει να αναγράφεται το όνομα του βιοκτόνου που αξιολογείται. Σε περίπτωση που αναγράφεται άλλο όνομα ή κωδικός θα πρέπει να υπάρχει </w:t>
      </w:r>
      <w:r w:rsidR="0004398A" w:rsidRPr="00670BA3">
        <w:rPr>
          <w:rFonts w:ascii="Times New Roman" w:hAnsi="Times New Roman" w:cs="Times New Roman"/>
          <w:sz w:val="24"/>
          <w:szCs w:val="24"/>
        </w:rPr>
        <w:t xml:space="preserve">σχετική </w:t>
      </w:r>
      <w:r w:rsidRPr="00670BA3">
        <w:rPr>
          <w:rFonts w:ascii="Times New Roman" w:hAnsi="Times New Roman" w:cs="Times New Roman"/>
          <w:sz w:val="24"/>
          <w:szCs w:val="24"/>
        </w:rPr>
        <w:t>βεβαίωση.</w:t>
      </w:r>
    </w:p>
    <w:p w:rsidR="00AC4518" w:rsidRPr="00670BA3" w:rsidRDefault="00AC4518"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Οι μελέτες αποτελεσματικότητας είναι σε άλλη γλώσσα και θα τα μεταφράσουμε στα ελληνικά. Μετάφραση από δικηγόρο είναι επαρκής</w:t>
      </w:r>
      <w:r w:rsidRPr="00670BA3">
        <w:rPr>
          <w:rFonts w:ascii="Times New Roman" w:hAnsi="Times New Roman" w:cs="Times New Roman"/>
          <w:b/>
          <w:sz w:val="24"/>
          <w:szCs w:val="24"/>
          <w:lang w:val="en-US"/>
        </w:rPr>
        <w:t>;</w:t>
      </w:r>
    </w:p>
    <w:p w:rsidR="00AC4518" w:rsidRPr="00670BA3" w:rsidRDefault="00AC4518"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Οι μελέτες που είναι στα αγγλικά μπορούν να κατατεθούν ως έχουν. Η μετάφραση από δικηγόρο είναι αποδεκτή αρκεί να επισυνάπτεται και το πρωτότυπο έγγραφο που περιλαμβάνει και τα </w:t>
      </w:r>
      <w:r w:rsidRPr="00670BA3">
        <w:rPr>
          <w:rFonts w:ascii="Times New Roman" w:hAnsi="Times New Roman" w:cs="Times New Roman"/>
          <w:sz w:val="24"/>
          <w:szCs w:val="24"/>
          <w:lang w:val="en-US"/>
        </w:rPr>
        <w:t>row</w:t>
      </w:r>
      <w:r w:rsidRPr="00670BA3">
        <w:rPr>
          <w:rFonts w:ascii="Times New Roman" w:hAnsi="Times New Roman" w:cs="Times New Roman"/>
          <w:sz w:val="24"/>
          <w:szCs w:val="24"/>
        </w:rPr>
        <w:t xml:space="preserve"> </w:t>
      </w:r>
      <w:r w:rsidRPr="00670BA3">
        <w:rPr>
          <w:rFonts w:ascii="Times New Roman" w:hAnsi="Times New Roman" w:cs="Times New Roman"/>
          <w:sz w:val="24"/>
          <w:szCs w:val="24"/>
          <w:lang w:val="en-US"/>
        </w:rPr>
        <w:t>data</w:t>
      </w:r>
      <w:r w:rsidRPr="00670BA3">
        <w:rPr>
          <w:rFonts w:ascii="Times New Roman" w:hAnsi="Times New Roman" w:cs="Times New Roman"/>
          <w:sz w:val="24"/>
          <w:szCs w:val="24"/>
        </w:rPr>
        <w:t xml:space="preserve"> της μελέτης.</w:t>
      </w:r>
    </w:p>
    <w:p w:rsidR="00C72EA8" w:rsidRPr="00670BA3" w:rsidRDefault="00C72EA8"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 xml:space="preserve">Έχω άδεια παραγωγής για βιοκτόνα σε μορφή υγρού είναι επαρκής για φάκελο </w:t>
      </w:r>
      <w:r w:rsidR="004A484D" w:rsidRPr="00670BA3">
        <w:rPr>
          <w:rFonts w:ascii="Times New Roman" w:hAnsi="Times New Roman" w:cs="Times New Roman"/>
          <w:b/>
          <w:sz w:val="24"/>
          <w:szCs w:val="24"/>
        </w:rPr>
        <w:t>προϊόντος</w:t>
      </w:r>
      <w:r w:rsidRPr="00670BA3">
        <w:rPr>
          <w:rFonts w:ascii="Times New Roman" w:hAnsi="Times New Roman" w:cs="Times New Roman"/>
          <w:b/>
          <w:sz w:val="24"/>
          <w:szCs w:val="24"/>
        </w:rPr>
        <w:t xml:space="preserve"> γέλης;</w:t>
      </w:r>
    </w:p>
    <w:p w:rsidR="00C72EA8" w:rsidRPr="00670BA3" w:rsidRDefault="00C72EA8"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Σε περίπτωση που το προϊόν παρασκευάζεται στην Ελλάδα η άδεια παραγωγής πρέπει να αναφέρει ακριβώς την μορφή του προϊόντος.</w:t>
      </w:r>
    </w:p>
    <w:p w:rsidR="00C72EA8" w:rsidRPr="00670BA3" w:rsidRDefault="00C72EA8"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Μπορώ να αναγράψω καλλυντικούς ισχυρισμούς σε βιοκτόνα ΤΠ1;Πχ δεν ξηραίνει τα χέρια ή δεν επιβαρύνει την επιδερμίδα</w:t>
      </w:r>
    </w:p>
    <w:p w:rsidR="00C72EA8" w:rsidRPr="00670BA3" w:rsidRDefault="00C72EA8"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Σχετικοί ισχυρισμοί δεν είναι αποδεκτοί.</w:t>
      </w:r>
    </w:p>
    <w:p w:rsidR="009050BC" w:rsidRPr="00670BA3" w:rsidRDefault="009050BC"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Το προϊόν μου (ΤΠ1), είναι δερματολογικά ελεγμένο μπορώ να αναγράψω τον ισχυρισμό;</w:t>
      </w:r>
    </w:p>
    <w:p w:rsidR="009050BC" w:rsidRPr="00670BA3" w:rsidRDefault="009050BC"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lastRenderedPageBreak/>
        <w:t xml:space="preserve">Τα βιοκτόνα που προορίζονται για χρήση ΤΠ1 είναι αυτονόητο ότι έχουν αυτό τον ισχυρισμό οπότε η αναγραφή του δεν επιτρέπεται ώστε να μη θεωρηθεί ότι τα προϊόντα που δεν το αναγράφουν δεν πληρούν τις προϋποθέσεις.  </w:t>
      </w:r>
    </w:p>
    <w:p w:rsidR="005478F4" w:rsidRPr="00670BA3" w:rsidRDefault="005478F4"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 xml:space="preserve">Το προϊόν το εισάγω έτοιμο από το εξωτερικό και περιλαμβάνει έτοιμη πολύγλωσση ετικέτα που δεν περιέχει όλες τις πληροφορίες </w:t>
      </w:r>
      <w:r w:rsidR="00C814C5" w:rsidRPr="00670BA3">
        <w:rPr>
          <w:rFonts w:ascii="Times New Roman" w:hAnsi="Times New Roman" w:cs="Times New Roman"/>
          <w:b/>
          <w:sz w:val="24"/>
          <w:szCs w:val="24"/>
        </w:rPr>
        <w:t>που ζητάτε.</w:t>
      </w:r>
    </w:p>
    <w:p w:rsidR="00C814C5" w:rsidRPr="00670BA3" w:rsidRDefault="00C814C5" w:rsidP="00C814C5">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Θα πρέπει να προσθέσετε όλες τις πληροφορίες που χρειάζονται και αναφέρονται παραπάνω στο ελληνικό αλλά και σε όποια άλλη γλώσσα φαίνεται στη συσκευασία. Εναλλακτικά, μπορεί να κολληθεί ετικέτα στα ελληνικά κρύβοντας στην ετικέτα οδηγίες σε ξένες γλώσσες που δεν περιλαμβάνουν όλα τα στοιχεία.</w:t>
      </w:r>
    </w:p>
    <w:p w:rsidR="00C814C5" w:rsidRPr="00670BA3" w:rsidRDefault="00C814C5" w:rsidP="00C814C5">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Σε κάθε περίπτωση στις πολύγλωσσες ετικέτες θα πρέπει να προσκομίζεται βεβαίωση </w:t>
      </w:r>
      <w:r w:rsidR="00FF7C2F" w:rsidRPr="00670BA3">
        <w:rPr>
          <w:rFonts w:ascii="Times New Roman" w:hAnsi="Times New Roman" w:cs="Times New Roman"/>
          <w:sz w:val="24"/>
          <w:szCs w:val="24"/>
        </w:rPr>
        <w:t xml:space="preserve">από τον </w:t>
      </w:r>
      <w:r w:rsidR="001D59E3" w:rsidRPr="00670BA3">
        <w:rPr>
          <w:rFonts w:ascii="Times New Roman" w:hAnsi="Times New Roman" w:cs="Times New Roman"/>
          <w:sz w:val="24"/>
          <w:szCs w:val="24"/>
        </w:rPr>
        <w:t>υπεύθυνο</w:t>
      </w:r>
      <w:r w:rsidR="00FF7C2F" w:rsidRPr="00670BA3">
        <w:rPr>
          <w:rFonts w:ascii="Times New Roman" w:hAnsi="Times New Roman" w:cs="Times New Roman"/>
          <w:sz w:val="24"/>
          <w:szCs w:val="24"/>
        </w:rPr>
        <w:t xml:space="preserve"> κυκλοφορίας, </w:t>
      </w:r>
      <w:r w:rsidRPr="00670BA3">
        <w:rPr>
          <w:rFonts w:ascii="Times New Roman" w:hAnsi="Times New Roman" w:cs="Times New Roman"/>
          <w:sz w:val="24"/>
          <w:szCs w:val="24"/>
        </w:rPr>
        <w:t xml:space="preserve">ότι σε </w:t>
      </w:r>
      <w:r w:rsidR="00FF7C2F" w:rsidRPr="00670BA3">
        <w:rPr>
          <w:rFonts w:ascii="Times New Roman" w:hAnsi="Times New Roman" w:cs="Times New Roman"/>
          <w:sz w:val="24"/>
          <w:szCs w:val="24"/>
        </w:rPr>
        <w:t>ότι σε όλες τι γλώσσες χρησιμοποιείται ακριβώς το ίδιο κείμενο.</w:t>
      </w:r>
    </w:p>
    <w:p w:rsidR="00C72EA8" w:rsidRPr="00670BA3" w:rsidRDefault="00C72EA8"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Το προϊόν μου έχει εγκριθεί και δε μου έχει διαβιβαστεί η άδεια.</w:t>
      </w:r>
    </w:p>
    <w:p w:rsidR="00C72EA8" w:rsidRPr="00670BA3" w:rsidRDefault="00C72EA8"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Θα πρέπει να επι</w:t>
      </w:r>
      <w:r w:rsidR="005478F4" w:rsidRPr="00670BA3">
        <w:rPr>
          <w:rFonts w:ascii="Times New Roman" w:hAnsi="Times New Roman" w:cs="Times New Roman"/>
          <w:sz w:val="24"/>
          <w:szCs w:val="24"/>
        </w:rPr>
        <w:t>κοινωνήσετε με το αρμόδιο τμήμα έκδοσης αδειών</w:t>
      </w:r>
      <w:r w:rsidR="00FF7C2F" w:rsidRPr="00670BA3">
        <w:rPr>
          <w:rFonts w:ascii="Times New Roman" w:hAnsi="Times New Roman" w:cs="Times New Roman"/>
          <w:sz w:val="24"/>
          <w:szCs w:val="24"/>
        </w:rPr>
        <w:t>.</w:t>
      </w:r>
    </w:p>
    <w:p w:rsidR="00C72EA8" w:rsidRPr="00670BA3" w:rsidRDefault="00C72EA8"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Η εταιρία μου έχει καταθέσει ένα φάκελο και πλέον δεν έχω τα αρχεία του φακέλου. Μπορώ να ζητήσω να μου αποσταλούν για το αρχείο μου;</w:t>
      </w:r>
    </w:p>
    <w:p w:rsidR="00C72EA8" w:rsidRPr="00670BA3" w:rsidRDefault="00C72EA8"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Θα πρέπει να αιτηθείτε και αναλόγως της περίπτωσης θα ενημερωθείτε.</w:t>
      </w:r>
    </w:p>
    <w:p w:rsidR="00C72EA8" w:rsidRPr="00670BA3" w:rsidRDefault="003F477E"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Μπορώ να παρακολουθώ την πορεία του φακέλου μου ηλεκτρονικά;</w:t>
      </w:r>
    </w:p>
    <w:p w:rsidR="00042DDB" w:rsidRPr="00670BA3" w:rsidRDefault="00042DDB"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Ακόμα δεν είναι εφικτή αυ</w:t>
      </w:r>
      <w:r w:rsidR="00372B56" w:rsidRPr="00670BA3">
        <w:rPr>
          <w:rFonts w:ascii="Times New Roman" w:hAnsi="Times New Roman" w:cs="Times New Roman"/>
          <w:sz w:val="24"/>
          <w:szCs w:val="24"/>
        </w:rPr>
        <w:t>τή η διαδικασία για τα βιοκτόνα που ανήκουν στην αρμοδιότητα του ΕΟΦ.</w:t>
      </w:r>
    </w:p>
    <w:p w:rsidR="00372B56" w:rsidRPr="00670BA3" w:rsidRDefault="00372B56"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 xml:space="preserve">Για ένα προϊόν που βρίσκεται κοντά στη λήξη της άδειας του έχω καταθέσει εμπρόθεσμη αίτηση ανανέωσης. Παρόλα </w:t>
      </w:r>
      <w:r w:rsidR="00AC4518" w:rsidRPr="00670BA3">
        <w:rPr>
          <w:rFonts w:ascii="Times New Roman" w:hAnsi="Times New Roman" w:cs="Times New Roman"/>
          <w:b/>
          <w:sz w:val="24"/>
          <w:szCs w:val="24"/>
        </w:rPr>
        <w:t xml:space="preserve">αυτά η ανανέωση δεν έχει γίνει, </w:t>
      </w:r>
      <w:r w:rsidRPr="00670BA3">
        <w:rPr>
          <w:rFonts w:ascii="Times New Roman" w:hAnsi="Times New Roman" w:cs="Times New Roman"/>
          <w:b/>
          <w:sz w:val="24"/>
          <w:szCs w:val="24"/>
        </w:rPr>
        <w:t>μπορώ να κυκλοφορώ το προϊόν στην αγορά? Μπορώ να έχω αντίστοιχη βεβαίωση;</w:t>
      </w:r>
    </w:p>
    <w:p w:rsidR="00961C2A" w:rsidRPr="00670BA3" w:rsidRDefault="00372B56"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Εφόσον η αίτηση ανανέωσης που έχετε καταθέσει είναι εμπρόθεσμη, τότε μπορείτε να κυκλοφορείτε την άδεια μέχρι την αξιολόγηση του νέου φακέλου σας. Επίσης, μπορείτε να ζητήσετε μέσω του πρωτοκόλλου του ΕΟΦ να σας αποσταλεί επίσημη σχετική βεβαίωση.</w:t>
      </w:r>
    </w:p>
    <w:p w:rsidR="00FF7C2F" w:rsidRPr="00670BA3" w:rsidRDefault="00FF7C2F" w:rsidP="00FF7C2F">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Το προϊόν μου έχει πατέντα τι στοιχεία πρέπει να καταθέσω;</w:t>
      </w:r>
    </w:p>
    <w:p w:rsidR="00FF7C2F" w:rsidRPr="00670BA3" w:rsidRDefault="00FF7C2F" w:rsidP="00FF7C2F">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H υπηρεσία μας δεν αξιολογεί πατέντες προϊόντων.</w:t>
      </w:r>
    </w:p>
    <w:p w:rsidR="00011C79" w:rsidRPr="00670BA3" w:rsidRDefault="00011C79"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 xml:space="preserve">Σε ποιο συμβούλιο θα ελεγχθεί το </w:t>
      </w:r>
      <w:r w:rsidR="00FF7A26" w:rsidRPr="00670BA3">
        <w:rPr>
          <w:rFonts w:ascii="Times New Roman" w:hAnsi="Times New Roman" w:cs="Times New Roman"/>
          <w:b/>
          <w:sz w:val="24"/>
          <w:szCs w:val="24"/>
        </w:rPr>
        <w:t>προϊόν</w:t>
      </w:r>
      <w:r w:rsidRPr="00670BA3">
        <w:rPr>
          <w:rFonts w:ascii="Times New Roman" w:hAnsi="Times New Roman" w:cs="Times New Roman"/>
          <w:b/>
          <w:sz w:val="24"/>
          <w:szCs w:val="24"/>
        </w:rPr>
        <w:t xml:space="preserve"> μου;</w:t>
      </w:r>
      <w:r w:rsidR="00FF7A26" w:rsidRPr="00670BA3">
        <w:rPr>
          <w:rFonts w:ascii="Times New Roman" w:hAnsi="Times New Roman" w:cs="Times New Roman"/>
          <w:b/>
          <w:sz w:val="24"/>
          <w:szCs w:val="24"/>
        </w:rPr>
        <w:t xml:space="preserve"> Ποια είναι η διαδικασία αξιολόγησης;</w:t>
      </w:r>
    </w:p>
    <w:p w:rsidR="00FF7A26" w:rsidRPr="00670BA3" w:rsidRDefault="00011C79"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lastRenderedPageBreak/>
        <w:t>Ένα προϊόν για να πάρει σειρά προτεραιότητάς προκαταρκτικής αξιολόγησης θα πρέπει να έχει διοικητική πληρότητα, δηλαδή να περιλαμβάνει όλα τα δικαιολογητικά που απαιτούνται. Στη συνέχεια ακολουθεί η προκαταρτική αξιολόγηση κατά την οποία ελέγχονται εις βάθος τα στοιχεία του φακέλου. Τέλος, η προκαταρκτική εισήγηση παίρνει σειρά προτεραιότητας για να περάσει από τον τελικό έλεγχο του επιστημονικού συμβουλίου</w:t>
      </w:r>
      <w:r w:rsidR="004719BB" w:rsidRPr="00670BA3">
        <w:rPr>
          <w:rFonts w:ascii="Times New Roman" w:hAnsi="Times New Roman" w:cs="Times New Roman"/>
          <w:sz w:val="24"/>
          <w:szCs w:val="24"/>
        </w:rPr>
        <w:t xml:space="preserve"> και να εγκριθεί η α</w:t>
      </w:r>
      <w:r w:rsidRPr="00670BA3">
        <w:rPr>
          <w:rFonts w:ascii="Times New Roman" w:hAnsi="Times New Roman" w:cs="Times New Roman"/>
          <w:sz w:val="24"/>
          <w:szCs w:val="24"/>
        </w:rPr>
        <w:t xml:space="preserve">δειοδότηση. </w:t>
      </w:r>
    </w:p>
    <w:p w:rsidR="00011C79" w:rsidRPr="00670BA3" w:rsidRDefault="00FF7A26"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Σε περίπτωση που ο φάκελος δεν περιέχει όλα τα έγγραφα τότε δεν μπορεί να προχωρήσει</w:t>
      </w:r>
      <w:r w:rsidR="004719BB" w:rsidRPr="00670BA3">
        <w:rPr>
          <w:rFonts w:ascii="Times New Roman" w:hAnsi="Times New Roman" w:cs="Times New Roman"/>
          <w:sz w:val="24"/>
          <w:szCs w:val="24"/>
        </w:rPr>
        <w:t xml:space="preserve"> στην πρώτη φάση της αξιολόγησης</w:t>
      </w:r>
      <w:r w:rsidR="009E36AE" w:rsidRPr="00670BA3">
        <w:rPr>
          <w:rFonts w:ascii="Times New Roman" w:hAnsi="Times New Roman" w:cs="Times New Roman"/>
          <w:sz w:val="24"/>
          <w:szCs w:val="24"/>
        </w:rPr>
        <w:t>. Σ</w:t>
      </w:r>
      <w:r w:rsidRPr="00670BA3">
        <w:rPr>
          <w:rFonts w:ascii="Times New Roman" w:hAnsi="Times New Roman" w:cs="Times New Roman"/>
          <w:sz w:val="24"/>
          <w:szCs w:val="24"/>
        </w:rPr>
        <w:t>ε περίπτωση που έχει όλα τα έγγραφα αλλά αυτά είναι λάθος ή δεν περιέχουν τις απαραίτητες πληροφορίες, τότε το προϊόν θα απορριφθεί και θα πρέπει να γίνει νέα αίτηση με νέο παράβολο.</w:t>
      </w:r>
    </w:p>
    <w:p w:rsidR="009E36AE" w:rsidRPr="00670BA3" w:rsidRDefault="00FF7A26" w:rsidP="009E36AE">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Παρότι η υπηρεσία μας δεν </w:t>
      </w:r>
      <w:r w:rsidR="004719BB" w:rsidRPr="00670BA3">
        <w:rPr>
          <w:rFonts w:ascii="Times New Roman" w:hAnsi="Times New Roman" w:cs="Times New Roman"/>
          <w:sz w:val="24"/>
          <w:szCs w:val="24"/>
        </w:rPr>
        <w:t>δικαιολογεί συμβουλευτικές υπηρεσίες, είναι πιθανόν ο αξιολογητής να επικοινωνήσει μαζί σας για να γίνουν διορθώσεις στις ελλείψεις και στα λάθη που μπορεί να υπάρχουν</w:t>
      </w:r>
      <w:r w:rsidR="007346E0" w:rsidRPr="00670BA3">
        <w:rPr>
          <w:rFonts w:ascii="Times New Roman" w:hAnsi="Times New Roman" w:cs="Times New Roman"/>
          <w:sz w:val="24"/>
          <w:szCs w:val="24"/>
        </w:rPr>
        <w:t xml:space="preserve"> (αποστολή συμπληρωματικών εγγράφων)</w:t>
      </w:r>
      <w:r w:rsidR="004719BB" w:rsidRPr="00670BA3">
        <w:rPr>
          <w:rFonts w:ascii="Times New Roman" w:hAnsi="Times New Roman" w:cs="Times New Roman"/>
          <w:sz w:val="24"/>
          <w:szCs w:val="24"/>
        </w:rPr>
        <w:t>.</w:t>
      </w:r>
      <w:r w:rsidR="007346E0" w:rsidRPr="00670BA3">
        <w:rPr>
          <w:rFonts w:ascii="Times New Roman" w:hAnsi="Times New Roman" w:cs="Times New Roman"/>
          <w:sz w:val="24"/>
          <w:szCs w:val="24"/>
        </w:rPr>
        <w:t xml:space="preserve"> Σε αυτή την περίπτωση σας συνιστούμε να απαντάτε σε εύλογο χρονικό διάστημα ώστε να μπορεί να πάρει σειρά προτεραιότητας ο φάκελός σας.</w:t>
      </w:r>
      <w:r w:rsidR="009E36AE" w:rsidRPr="00670BA3">
        <w:rPr>
          <w:rFonts w:ascii="Times New Roman" w:hAnsi="Times New Roman" w:cs="Times New Roman"/>
          <w:sz w:val="24"/>
          <w:szCs w:val="24"/>
        </w:rPr>
        <w:t xml:space="preserve"> Η καθυστέρηση της απάντησής σας επιφέρει, όπως είναι αναμενόμενο, καθυστέρηση στην ολοκλήρωση της προκαταρκτικής αξιολόγησης. </w:t>
      </w:r>
    </w:p>
    <w:p w:rsidR="009E36AE" w:rsidRPr="00670BA3" w:rsidRDefault="009E36AE" w:rsidP="009E36AE">
      <w:pPr>
        <w:spacing w:before="240" w:after="0" w:line="276" w:lineRule="auto"/>
        <w:jc w:val="both"/>
        <w:rPr>
          <w:rFonts w:ascii="Times New Roman" w:hAnsi="Times New Roman" w:cs="Times New Roman"/>
          <w:sz w:val="24"/>
          <w:szCs w:val="24"/>
        </w:rPr>
      </w:pPr>
    </w:p>
    <w:p w:rsidR="007346E0" w:rsidRPr="00670BA3" w:rsidRDefault="007346E0" w:rsidP="009E36AE">
      <w:p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Μου ζητήθηκε από τον αξιολογητή να κάνω κάποιες αλλαγές πως αυτές μπορούν να κατατεθούν;</w:t>
      </w:r>
    </w:p>
    <w:p w:rsidR="007346E0" w:rsidRPr="00670BA3" w:rsidRDefault="007346E0"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Αν ο αξιολογητής σας ζήτησε αλλαγές μπορείτε σε συνεννόηση μαζί του, να τις αποστείλετε είτε σε έντυπη μορφή στο πρωτόκολλο αναγράφοντας εμφανώς ότι πρόκειται για συμπληρωματικά φακέλου με αρ. </w:t>
      </w:r>
      <w:proofErr w:type="spellStart"/>
      <w:r w:rsidRPr="00670BA3">
        <w:rPr>
          <w:rFonts w:ascii="Times New Roman" w:hAnsi="Times New Roman" w:cs="Times New Roman"/>
          <w:sz w:val="24"/>
          <w:szCs w:val="24"/>
        </w:rPr>
        <w:t>καταθεσης</w:t>
      </w:r>
      <w:proofErr w:type="spellEnd"/>
      <w:r w:rsidRPr="00670BA3">
        <w:rPr>
          <w:rFonts w:ascii="Times New Roman" w:hAnsi="Times New Roman" w:cs="Times New Roman"/>
          <w:sz w:val="24"/>
          <w:szCs w:val="24"/>
        </w:rPr>
        <w:t xml:space="preserve"> ………. Είτε να τα αποστείλετε ως απάντηση ηλεκτρονικά.</w:t>
      </w:r>
    </w:p>
    <w:p w:rsidR="005478F4" w:rsidRPr="00670BA3" w:rsidRDefault="005478F4" w:rsidP="005478F4">
      <w:pPr>
        <w:spacing w:before="240" w:after="0" w:line="276" w:lineRule="auto"/>
        <w:jc w:val="both"/>
        <w:rPr>
          <w:rFonts w:ascii="Times New Roman" w:hAnsi="Times New Roman" w:cs="Times New Roman"/>
          <w:sz w:val="24"/>
          <w:szCs w:val="24"/>
        </w:rPr>
      </w:pPr>
    </w:p>
    <w:p w:rsidR="005478F4" w:rsidRPr="00670BA3" w:rsidRDefault="005478F4" w:rsidP="005478F4">
      <w:pPr>
        <w:pStyle w:val="a3"/>
        <w:numPr>
          <w:ilvl w:val="0"/>
          <w:numId w:val="2"/>
        </w:numPr>
        <w:spacing w:after="0" w:line="276" w:lineRule="auto"/>
        <w:jc w:val="both"/>
        <w:rPr>
          <w:rFonts w:ascii="Times New Roman" w:hAnsi="Times New Roman" w:cs="Times New Roman"/>
          <w:sz w:val="24"/>
          <w:szCs w:val="24"/>
        </w:rPr>
      </w:pPr>
      <w:r w:rsidRPr="00670BA3">
        <w:rPr>
          <w:rFonts w:ascii="Times New Roman" w:hAnsi="Times New Roman" w:cs="Times New Roman"/>
          <w:b/>
        </w:rPr>
        <w:t>Τι στοιχεία χρειάζονται για έγκριση οι Πύλες/</w:t>
      </w:r>
      <w:r w:rsidR="001071D9" w:rsidRPr="00670BA3">
        <w:rPr>
          <w:rFonts w:ascii="Times New Roman" w:hAnsi="Times New Roman" w:cs="Times New Roman"/>
          <w:b/>
        </w:rPr>
        <w:t>θάλαμοι</w:t>
      </w:r>
      <w:r w:rsidRPr="00670BA3">
        <w:rPr>
          <w:rFonts w:ascii="Times New Roman" w:hAnsi="Times New Roman" w:cs="Times New Roman"/>
          <w:b/>
        </w:rPr>
        <w:t xml:space="preserve"> ψεκασμού για απολύμανση προσώπων;</w:t>
      </w:r>
    </w:p>
    <w:p w:rsidR="00FF7C2F" w:rsidRPr="00670BA3" w:rsidRDefault="00FF7C2F" w:rsidP="00FF7C2F">
      <w:pPr>
        <w:pStyle w:val="a3"/>
        <w:spacing w:after="0" w:line="276" w:lineRule="auto"/>
        <w:jc w:val="both"/>
        <w:rPr>
          <w:rFonts w:ascii="Times New Roman" w:hAnsi="Times New Roman" w:cs="Times New Roman"/>
          <w:sz w:val="24"/>
          <w:szCs w:val="24"/>
        </w:rPr>
      </w:pPr>
    </w:p>
    <w:p w:rsidR="005478F4" w:rsidRPr="00670BA3" w:rsidRDefault="005478F4" w:rsidP="00FF7C2F">
      <w:pPr>
        <w:spacing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Ο ΕΟΦ στην 16-12-2020 ανακοίνωσή του επισήμανε ότι </w:t>
      </w:r>
      <w:r w:rsidR="009E36AE" w:rsidRPr="00670BA3">
        <w:rPr>
          <w:rFonts w:ascii="Times New Roman" w:hAnsi="Times New Roman" w:cs="Times New Roman"/>
          <w:sz w:val="24"/>
          <w:szCs w:val="24"/>
        </w:rPr>
        <w:t>ο ψεκασμός ατόμων μέσω πυλών ή θαλάμων δεν συνιστά αποδεκτή μέθοδο απολύμανσης, καθώς ενέχει κινδύνους για την υγεία και δεν αποτρέπει την διάδοση μεταδοτικών ιών, όπως ο COVID-19.</w:t>
      </w:r>
    </w:p>
    <w:p w:rsidR="005478F4" w:rsidRPr="00670BA3" w:rsidRDefault="00BA2802" w:rsidP="00FF7C2F">
      <w:pPr>
        <w:spacing w:after="0" w:line="276" w:lineRule="auto"/>
        <w:jc w:val="both"/>
        <w:rPr>
          <w:rFonts w:ascii="Times New Roman" w:hAnsi="Times New Roman" w:cs="Times New Roman"/>
          <w:sz w:val="24"/>
          <w:szCs w:val="24"/>
        </w:rPr>
      </w:pPr>
      <w:hyperlink r:id="rId8" w:history="1">
        <w:r w:rsidR="005478F4" w:rsidRPr="00670BA3">
          <w:rPr>
            <w:rStyle w:val="-"/>
            <w:rFonts w:ascii="Times New Roman" w:hAnsi="Times New Roman" w:cs="Times New Roman"/>
            <w:sz w:val="24"/>
            <w:szCs w:val="24"/>
          </w:rPr>
          <w:t>https://www.eof.gr/web/guest/pressother/-/journal_content/56/12225/5623334;jsessionid=0d0d707d4f0a126d971a4775f87c?refererPlid=14074</w:t>
        </w:r>
      </w:hyperlink>
    </w:p>
    <w:p w:rsidR="005478F4" w:rsidRPr="00670BA3" w:rsidRDefault="005478F4" w:rsidP="005478F4">
      <w:pPr>
        <w:spacing w:after="0" w:line="276" w:lineRule="auto"/>
        <w:ind w:left="360"/>
        <w:jc w:val="both"/>
        <w:rPr>
          <w:rFonts w:ascii="Times New Roman" w:hAnsi="Times New Roman" w:cs="Times New Roman"/>
          <w:sz w:val="24"/>
          <w:szCs w:val="24"/>
        </w:rPr>
      </w:pPr>
    </w:p>
    <w:p w:rsidR="005478F4" w:rsidRPr="00670BA3" w:rsidRDefault="005478F4" w:rsidP="005478F4">
      <w:pPr>
        <w:pStyle w:val="a3"/>
        <w:numPr>
          <w:ilvl w:val="0"/>
          <w:numId w:val="2"/>
        </w:numPr>
        <w:spacing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 xml:space="preserve">Το προϊόν μου είναι ταμπλέτες ή </w:t>
      </w:r>
      <w:proofErr w:type="spellStart"/>
      <w:r w:rsidRPr="00670BA3">
        <w:rPr>
          <w:rFonts w:ascii="Times New Roman" w:hAnsi="Times New Roman" w:cs="Times New Roman"/>
          <w:b/>
          <w:sz w:val="24"/>
          <w:szCs w:val="24"/>
        </w:rPr>
        <w:t>sticks</w:t>
      </w:r>
      <w:proofErr w:type="spellEnd"/>
      <w:r w:rsidRPr="00670BA3">
        <w:rPr>
          <w:rFonts w:ascii="Times New Roman" w:hAnsi="Times New Roman" w:cs="Times New Roman"/>
          <w:b/>
          <w:sz w:val="24"/>
          <w:szCs w:val="24"/>
        </w:rPr>
        <w:t xml:space="preserve"> απολυμαντικού με δραστικές απολυμαντικές ουσίες τα οποία απολυμαίνουν τον αέρα;</w:t>
      </w:r>
    </w:p>
    <w:p w:rsidR="005478F4" w:rsidRPr="00670BA3" w:rsidRDefault="005478F4" w:rsidP="005478F4">
      <w:pPr>
        <w:spacing w:after="0" w:line="276" w:lineRule="auto"/>
        <w:ind w:left="360"/>
        <w:jc w:val="both"/>
        <w:rPr>
          <w:rFonts w:ascii="Times New Roman" w:hAnsi="Times New Roman" w:cs="Times New Roman"/>
          <w:sz w:val="24"/>
          <w:szCs w:val="24"/>
        </w:rPr>
      </w:pPr>
    </w:p>
    <w:p w:rsidR="005478F4" w:rsidRPr="00670BA3" w:rsidRDefault="005478F4" w:rsidP="00FF7C2F">
      <w:pPr>
        <w:spacing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lastRenderedPageBreak/>
        <w:t>Τέτοιο αίτημα δεν μπορεί να γίνει δεκτό για αξιολόγηση, καθώς στη σχετική με τα βιοκτόνα προϊόντα νομοθεσία δεν περιλαμβάνεται τέτοια κατηγορία απολυμαντικών προϊόντων</w:t>
      </w:r>
    </w:p>
    <w:p w:rsidR="003C01A2" w:rsidRPr="00670BA3" w:rsidRDefault="003C01A2" w:rsidP="005478F4">
      <w:pPr>
        <w:pStyle w:val="a3"/>
        <w:numPr>
          <w:ilvl w:val="0"/>
          <w:numId w:val="2"/>
        </w:numPr>
        <w:spacing w:before="240" w:after="0" w:line="276" w:lineRule="auto"/>
        <w:jc w:val="both"/>
        <w:rPr>
          <w:rFonts w:ascii="Times New Roman" w:hAnsi="Times New Roman" w:cs="Times New Roman"/>
          <w:b/>
          <w:sz w:val="24"/>
          <w:szCs w:val="24"/>
        </w:rPr>
      </w:pPr>
      <w:r w:rsidRPr="00670BA3">
        <w:rPr>
          <w:rFonts w:ascii="Times New Roman" w:hAnsi="Times New Roman" w:cs="Times New Roman"/>
          <w:b/>
          <w:sz w:val="24"/>
          <w:szCs w:val="24"/>
        </w:rPr>
        <w:t>Μπορώ να επικοινωνήσω με κάποιον υπάλληλο της υπηρεσίας σας για να με βοηθήσει στη σύνταξη του φακέλου;</w:t>
      </w:r>
    </w:p>
    <w:p w:rsidR="005478F4" w:rsidRPr="00670BA3" w:rsidRDefault="003C01A2" w:rsidP="005478F4">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Δεν προβλέπονται συμβουλευτικές οδηγίες από τη υπηρεσία μας. Ακολουθήστε τις αναλυτικές οδηγίες καθώς και τις συχνές ερωτήσεις.</w:t>
      </w:r>
    </w:p>
    <w:p w:rsidR="003A328B" w:rsidRPr="00670BA3" w:rsidRDefault="003A328B" w:rsidP="003A328B">
      <w:pPr>
        <w:pStyle w:val="a3"/>
        <w:numPr>
          <w:ilvl w:val="0"/>
          <w:numId w:val="2"/>
        </w:numPr>
        <w:spacing w:before="240" w:after="0" w:line="276" w:lineRule="auto"/>
        <w:jc w:val="both"/>
        <w:rPr>
          <w:rFonts w:ascii="Times New Roman" w:hAnsi="Times New Roman" w:cs="Times New Roman"/>
          <w:sz w:val="24"/>
          <w:szCs w:val="24"/>
        </w:rPr>
      </w:pPr>
      <w:r w:rsidRPr="00670BA3">
        <w:rPr>
          <w:rFonts w:ascii="Times New Roman" w:hAnsi="Times New Roman" w:cs="Times New Roman"/>
          <w:b/>
          <w:sz w:val="24"/>
          <w:szCs w:val="24"/>
        </w:rPr>
        <w:t>Πως γίνεται η ονομασία και στοιχειοθέτηση ηλεκτρονικών αρχείων</w:t>
      </w:r>
      <w:r w:rsidRPr="00670BA3">
        <w:rPr>
          <w:rFonts w:ascii="Times New Roman" w:hAnsi="Times New Roman" w:cs="Times New Roman"/>
          <w:sz w:val="24"/>
          <w:szCs w:val="24"/>
        </w:rPr>
        <w:t>;</w:t>
      </w:r>
    </w:p>
    <w:p w:rsidR="003A328B" w:rsidRPr="00670BA3" w:rsidRDefault="003A328B" w:rsidP="003A328B">
      <w:pPr>
        <w:spacing w:before="240" w:after="0" w:line="276" w:lineRule="auto"/>
        <w:jc w:val="both"/>
        <w:rPr>
          <w:rFonts w:ascii="Times New Roman" w:hAnsi="Times New Roman" w:cs="Times New Roman"/>
          <w:sz w:val="24"/>
          <w:szCs w:val="24"/>
        </w:rPr>
      </w:pPr>
      <w:r w:rsidRPr="00670BA3">
        <w:rPr>
          <w:rFonts w:ascii="Times New Roman" w:hAnsi="Times New Roman" w:cs="Times New Roman"/>
          <w:sz w:val="24"/>
          <w:szCs w:val="24"/>
        </w:rPr>
        <w:t xml:space="preserve">Στα ηλεκτρονικά μέρη του φακέλου είναι πολύ σημαντική η αρχειοθέτηση και ονομασία. Συστήνεται τα ακολουθήσετε </w:t>
      </w:r>
      <w:r w:rsidR="00CA5E33" w:rsidRPr="00670BA3">
        <w:rPr>
          <w:rFonts w:ascii="Times New Roman" w:hAnsi="Times New Roman" w:cs="Times New Roman"/>
          <w:sz w:val="24"/>
          <w:szCs w:val="24"/>
        </w:rPr>
        <w:t>το μοτίβο σειράς όπως αναφέρεται στις οδηγίες του φακέλου</w:t>
      </w:r>
    </w:p>
    <w:p w:rsidR="00670BA3" w:rsidRPr="00BA2802" w:rsidRDefault="00670BA3" w:rsidP="00670BA3">
      <w:pPr>
        <w:pStyle w:val="a3"/>
        <w:numPr>
          <w:ilvl w:val="0"/>
          <w:numId w:val="2"/>
        </w:numPr>
        <w:spacing w:before="240" w:after="0" w:line="276" w:lineRule="auto"/>
        <w:jc w:val="both"/>
        <w:rPr>
          <w:rFonts w:ascii="Times New Roman" w:hAnsi="Times New Roman" w:cs="Times New Roman"/>
          <w:b/>
          <w:sz w:val="24"/>
          <w:szCs w:val="24"/>
        </w:rPr>
      </w:pPr>
      <w:r w:rsidRPr="00BA2802">
        <w:rPr>
          <w:rFonts w:ascii="Times New Roman" w:hAnsi="Times New Roman" w:cs="Times New Roman"/>
          <w:b/>
          <w:sz w:val="24"/>
          <w:szCs w:val="24"/>
        </w:rPr>
        <w:t>Επιτρέπεται η αδειοδότηση βιοκτόνου προϊόντος για την απολύμανση αέρα;</w:t>
      </w:r>
    </w:p>
    <w:p w:rsidR="00670BA3" w:rsidRPr="00BA2802" w:rsidRDefault="00670BA3" w:rsidP="00670BA3">
      <w:pPr>
        <w:spacing w:before="240" w:after="0" w:line="276" w:lineRule="auto"/>
        <w:jc w:val="both"/>
        <w:rPr>
          <w:rFonts w:ascii="Times New Roman" w:hAnsi="Times New Roman" w:cs="Times New Roman"/>
          <w:sz w:val="24"/>
          <w:szCs w:val="24"/>
          <w:lang w:val="en-US"/>
        </w:rPr>
      </w:pPr>
      <w:r w:rsidRPr="00BA2802">
        <w:rPr>
          <w:rFonts w:ascii="Times New Roman" w:hAnsi="Times New Roman" w:cs="Times New Roman"/>
          <w:sz w:val="24"/>
          <w:szCs w:val="24"/>
        </w:rPr>
        <w:t xml:space="preserve">Σύμφωνα με τον Κανονισμό (ΕΕ) 528/2012 στα βιοκτόνα προϊόντα τύπου 2 (απολυμαντικά και </w:t>
      </w:r>
      <w:proofErr w:type="spellStart"/>
      <w:r w:rsidRPr="00BA2802">
        <w:rPr>
          <w:rFonts w:ascii="Times New Roman" w:hAnsi="Times New Roman" w:cs="Times New Roman"/>
          <w:sz w:val="24"/>
          <w:szCs w:val="24"/>
        </w:rPr>
        <w:t>φυκοκτόνα</w:t>
      </w:r>
      <w:proofErr w:type="spellEnd"/>
      <w:r w:rsidRPr="00BA2802">
        <w:rPr>
          <w:rFonts w:ascii="Times New Roman" w:hAnsi="Times New Roman" w:cs="Times New Roman"/>
          <w:sz w:val="24"/>
          <w:szCs w:val="24"/>
        </w:rPr>
        <w:t xml:space="preserve"> που δεν προορίζονται για άμεση εφαρμογή στους ανθρώπους ή στα ζώα) εντάσσονται και τα προϊόντα που χρησιμοποιούνται για την απολύμανση του αέρα. Ωστόσο</w:t>
      </w:r>
      <w:r w:rsidRPr="00BA2802">
        <w:rPr>
          <w:rFonts w:ascii="Times New Roman" w:hAnsi="Times New Roman" w:cs="Times New Roman"/>
          <w:sz w:val="24"/>
          <w:szCs w:val="24"/>
          <w:lang w:val="en-US"/>
        </w:rPr>
        <w:t xml:space="preserve"> </w:t>
      </w:r>
      <w:r w:rsidRPr="00BA2802">
        <w:rPr>
          <w:rFonts w:ascii="Times New Roman" w:hAnsi="Times New Roman" w:cs="Times New Roman"/>
          <w:sz w:val="24"/>
          <w:szCs w:val="24"/>
        </w:rPr>
        <w:t>στο</w:t>
      </w:r>
      <w:r w:rsidRPr="00BA2802">
        <w:rPr>
          <w:rFonts w:ascii="Times New Roman" w:hAnsi="Times New Roman" w:cs="Times New Roman"/>
          <w:sz w:val="24"/>
          <w:szCs w:val="24"/>
          <w:lang w:val="en-US"/>
        </w:rPr>
        <w:t xml:space="preserve"> Guidance on the Biocidal Products Regulation (Volume II Efficacy - Assessment and Evaluation (Parts B+C) version 3 </w:t>
      </w:r>
      <w:r w:rsidRPr="00BA2802">
        <w:rPr>
          <w:rFonts w:ascii="Times New Roman" w:hAnsi="Times New Roman" w:cs="Times New Roman"/>
          <w:sz w:val="24"/>
          <w:szCs w:val="24"/>
        </w:rPr>
        <w:t>επισημαίνεται</w:t>
      </w:r>
      <w:r w:rsidRPr="00BA2802">
        <w:rPr>
          <w:rFonts w:ascii="Times New Roman" w:hAnsi="Times New Roman" w:cs="Times New Roman"/>
          <w:sz w:val="24"/>
          <w:szCs w:val="24"/>
          <w:lang w:val="en-US"/>
        </w:rPr>
        <w:t xml:space="preserve"> </w:t>
      </w:r>
      <w:r w:rsidRPr="00BA2802">
        <w:rPr>
          <w:rFonts w:ascii="Times New Roman" w:hAnsi="Times New Roman" w:cs="Times New Roman"/>
          <w:sz w:val="24"/>
          <w:szCs w:val="24"/>
        </w:rPr>
        <w:t>ότι</w:t>
      </w:r>
      <w:r w:rsidRPr="00BA2802">
        <w:rPr>
          <w:rFonts w:ascii="Times New Roman" w:hAnsi="Times New Roman" w:cs="Times New Roman"/>
          <w:sz w:val="24"/>
          <w:szCs w:val="24"/>
          <w:lang w:val="en-US"/>
        </w:rPr>
        <w:t xml:space="preserve"> «</w:t>
      </w:r>
      <w:r w:rsidRPr="00BA2802">
        <w:rPr>
          <w:rFonts w:ascii="Times New Roman" w:hAnsi="Times New Roman" w:cs="Times New Roman"/>
          <w:sz w:val="24"/>
          <w:szCs w:val="24"/>
        </w:rPr>
        <w:t>Τ</w:t>
      </w:r>
      <w:r w:rsidRPr="00BA2802">
        <w:rPr>
          <w:rFonts w:ascii="Times New Roman" w:hAnsi="Times New Roman" w:cs="Times New Roman"/>
          <w:sz w:val="24"/>
          <w:szCs w:val="24"/>
          <w:lang w:val="en-US"/>
        </w:rPr>
        <w:t xml:space="preserve">his is taken to mean the disinfection of air itself. Disinfectants sprayed or </w:t>
      </w:r>
      <w:proofErr w:type="spellStart"/>
      <w:r w:rsidRPr="00BA2802">
        <w:rPr>
          <w:rFonts w:ascii="Times New Roman" w:hAnsi="Times New Roman" w:cs="Times New Roman"/>
          <w:sz w:val="24"/>
          <w:szCs w:val="24"/>
          <w:lang w:val="en-US"/>
        </w:rPr>
        <w:t>vaporised</w:t>
      </w:r>
      <w:proofErr w:type="spellEnd"/>
      <w:r w:rsidRPr="00BA2802">
        <w:rPr>
          <w:rFonts w:ascii="Times New Roman" w:hAnsi="Times New Roman" w:cs="Times New Roman"/>
          <w:sz w:val="24"/>
          <w:szCs w:val="24"/>
          <w:lang w:val="en-US"/>
        </w:rPr>
        <w:t xml:space="preserve"> into the air (e.g. room disinfection by </w:t>
      </w:r>
      <w:proofErr w:type="spellStart"/>
      <w:r w:rsidRPr="00BA2802">
        <w:rPr>
          <w:rFonts w:ascii="Times New Roman" w:hAnsi="Times New Roman" w:cs="Times New Roman"/>
          <w:sz w:val="24"/>
          <w:szCs w:val="24"/>
          <w:lang w:val="en-US"/>
        </w:rPr>
        <w:t>vaporised</w:t>
      </w:r>
      <w:proofErr w:type="spellEnd"/>
      <w:r w:rsidRPr="00BA2802">
        <w:rPr>
          <w:rFonts w:ascii="Times New Roman" w:hAnsi="Times New Roman" w:cs="Times New Roman"/>
          <w:sz w:val="24"/>
          <w:szCs w:val="24"/>
          <w:lang w:val="en-US"/>
        </w:rPr>
        <w:t xml:space="preserve"> biocide) are normally for the purpose of disinfecting surfaces and not the air itself». </w:t>
      </w:r>
    </w:p>
    <w:p w:rsidR="00670BA3" w:rsidRPr="00BA2802" w:rsidRDefault="00670BA3" w:rsidP="00670BA3">
      <w:pPr>
        <w:spacing w:before="240" w:after="0" w:line="276" w:lineRule="auto"/>
        <w:jc w:val="both"/>
        <w:rPr>
          <w:rFonts w:ascii="Times New Roman" w:hAnsi="Times New Roman" w:cs="Times New Roman"/>
          <w:sz w:val="24"/>
          <w:szCs w:val="24"/>
        </w:rPr>
      </w:pPr>
      <w:r w:rsidRPr="00BA2802">
        <w:rPr>
          <w:rFonts w:ascii="Times New Roman" w:hAnsi="Times New Roman" w:cs="Times New Roman"/>
          <w:sz w:val="24"/>
          <w:szCs w:val="24"/>
        </w:rPr>
        <w:t xml:space="preserve">Ως εκ τούτου για την </w:t>
      </w:r>
      <w:proofErr w:type="spellStart"/>
      <w:r w:rsidRPr="00BA2802">
        <w:rPr>
          <w:rFonts w:ascii="Times New Roman" w:hAnsi="Times New Roman" w:cs="Times New Roman"/>
          <w:sz w:val="24"/>
          <w:szCs w:val="24"/>
        </w:rPr>
        <w:t>αδειοδότηση</w:t>
      </w:r>
      <w:proofErr w:type="spellEnd"/>
      <w:r w:rsidRPr="00BA2802">
        <w:rPr>
          <w:rFonts w:ascii="Times New Roman" w:hAnsi="Times New Roman" w:cs="Times New Roman"/>
          <w:sz w:val="24"/>
          <w:szCs w:val="24"/>
        </w:rPr>
        <w:t xml:space="preserve"> </w:t>
      </w:r>
      <w:proofErr w:type="spellStart"/>
      <w:r w:rsidRPr="00BA2802">
        <w:rPr>
          <w:rFonts w:ascii="Times New Roman" w:hAnsi="Times New Roman" w:cs="Times New Roman"/>
          <w:sz w:val="24"/>
          <w:szCs w:val="24"/>
        </w:rPr>
        <w:t>βιοκτόνων</w:t>
      </w:r>
      <w:proofErr w:type="spellEnd"/>
      <w:r w:rsidRPr="00BA2802">
        <w:rPr>
          <w:rFonts w:ascii="Times New Roman" w:hAnsi="Times New Roman" w:cs="Times New Roman"/>
          <w:sz w:val="24"/>
          <w:szCs w:val="24"/>
        </w:rPr>
        <w:t xml:space="preserve"> προϊόντων που χρησιμοποιούν μηχανήματα αερομεταφερόμενης διάχυσης π.χ. </w:t>
      </w:r>
      <w:proofErr w:type="spellStart"/>
      <w:r w:rsidRPr="00BA2802">
        <w:rPr>
          <w:rFonts w:ascii="Times New Roman" w:hAnsi="Times New Roman" w:cs="Times New Roman"/>
          <w:sz w:val="24"/>
          <w:szCs w:val="24"/>
        </w:rPr>
        <w:t>εκνέφωση</w:t>
      </w:r>
      <w:proofErr w:type="spellEnd"/>
      <w:r w:rsidRPr="00BA2802">
        <w:rPr>
          <w:rFonts w:ascii="Times New Roman" w:hAnsi="Times New Roman" w:cs="Times New Roman"/>
          <w:sz w:val="24"/>
          <w:szCs w:val="24"/>
        </w:rPr>
        <w:t xml:space="preserve">, </w:t>
      </w:r>
      <w:proofErr w:type="spellStart"/>
      <w:r w:rsidRPr="00BA2802">
        <w:rPr>
          <w:rFonts w:ascii="Times New Roman" w:hAnsi="Times New Roman" w:cs="Times New Roman"/>
          <w:sz w:val="24"/>
          <w:szCs w:val="24"/>
        </w:rPr>
        <w:t>καπνισμός</w:t>
      </w:r>
      <w:proofErr w:type="spellEnd"/>
      <w:r w:rsidRPr="00BA2802">
        <w:rPr>
          <w:rFonts w:ascii="Times New Roman" w:hAnsi="Times New Roman" w:cs="Times New Roman"/>
          <w:sz w:val="24"/>
          <w:szCs w:val="24"/>
        </w:rPr>
        <w:t xml:space="preserve"> κ.α., θα πρέπει να επισημαίνεται ότι η χρήση των προϊόντων αφορά στην απολύμανση επιφανειών μέσω του αέρα και όχι του εναέριου χώρου.</w:t>
      </w:r>
    </w:p>
    <w:p w:rsidR="00670BA3" w:rsidRPr="00BA2802" w:rsidRDefault="00670BA3" w:rsidP="00670BA3">
      <w:pPr>
        <w:pStyle w:val="a3"/>
        <w:numPr>
          <w:ilvl w:val="0"/>
          <w:numId w:val="2"/>
        </w:numPr>
        <w:spacing w:before="240" w:after="0" w:line="276" w:lineRule="auto"/>
        <w:jc w:val="both"/>
        <w:rPr>
          <w:rFonts w:ascii="Times New Roman" w:hAnsi="Times New Roman" w:cs="Times New Roman"/>
          <w:b/>
          <w:sz w:val="24"/>
          <w:szCs w:val="24"/>
        </w:rPr>
      </w:pPr>
      <w:r w:rsidRPr="00BA2802">
        <w:rPr>
          <w:rFonts w:ascii="Times New Roman" w:hAnsi="Times New Roman" w:cs="Times New Roman"/>
          <w:b/>
          <w:sz w:val="24"/>
          <w:szCs w:val="24"/>
        </w:rPr>
        <w:t xml:space="preserve">Με ποιο τρόπο αναφέρω στην ετικέτα τα συστατικά φυτικής προέλευσης </w:t>
      </w:r>
      <w:proofErr w:type="spellStart"/>
      <w:r w:rsidRPr="00BA2802">
        <w:rPr>
          <w:rFonts w:ascii="Times New Roman" w:hAnsi="Times New Roman" w:cs="Times New Roman"/>
          <w:b/>
          <w:sz w:val="24"/>
          <w:szCs w:val="24"/>
        </w:rPr>
        <w:t>κλπ</w:t>
      </w:r>
      <w:proofErr w:type="spellEnd"/>
      <w:r w:rsidRPr="00BA2802">
        <w:rPr>
          <w:rFonts w:ascii="Times New Roman" w:hAnsi="Times New Roman" w:cs="Times New Roman"/>
          <w:b/>
          <w:sz w:val="24"/>
          <w:szCs w:val="24"/>
        </w:rPr>
        <w:t>;</w:t>
      </w:r>
    </w:p>
    <w:p w:rsidR="00670BA3" w:rsidRPr="00BA2802" w:rsidRDefault="00670BA3" w:rsidP="00670BA3">
      <w:pPr>
        <w:spacing w:before="240" w:after="0" w:line="276" w:lineRule="auto"/>
        <w:jc w:val="both"/>
        <w:rPr>
          <w:rFonts w:ascii="Times New Roman" w:hAnsi="Times New Roman" w:cs="Times New Roman"/>
          <w:b/>
          <w:sz w:val="24"/>
          <w:szCs w:val="24"/>
        </w:rPr>
      </w:pPr>
      <w:r w:rsidRPr="00BA2802">
        <w:rPr>
          <w:rFonts w:ascii="Times New Roman" w:hAnsi="Times New Roman" w:cs="Times New Roman"/>
        </w:rPr>
        <w:t xml:space="preserve">Σύμφωνα με το άρθρο 69, παράγραφος 2 περί ταξινόμησης, συσκευασίας και επισήμανσης των </w:t>
      </w:r>
      <w:proofErr w:type="spellStart"/>
      <w:r w:rsidRPr="00BA2802">
        <w:rPr>
          <w:rFonts w:ascii="Times New Roman" w:hAnsi="Times New Roman" w:cs="Times New Roman"/>
        </w:rPr>
        <w:t>βιοκτόνων</w:t>
      </w:r>
      <w:proofErr w:type="spellEnd"/>
      <w:r w:rsidRPr="00BA2802">
        <w:rPr>
          <w:rFonts w:ascii="Times New Roman" w:hAnsi="Times New Roman" w:cs="Times New Roman"/>
        </w:rPr>
        <w:t xml:space="preserve"> του Κανονισμού 528/2012, οι κάτοχοι αδείας μεριμνούν προκειμένου οι ετικέτες να μην είναι παραπλανητικές όσον αφορά τους κινδύνους από το προϊόν για την υγεία των ανθρώπων, των ζώων ή το περιβάλλον, ή για την ποιότητά του και, πάντως, να μην φέρουν τις ενδείξεις «βιοκτόνο περιορισμένου κινδύνου», «μη τοξικό», «φυσικό», «φιλικό προς το περιβάλλον», «φιλικό προς τα ζώα» ή ανάλογες ενδείξεις. </w:t>
      </w:r>
      <w:r w:rsidRPr="00BA2802">
        <w:rPr>
          <w:rFonts w:ascii="Times New Roman" w:hAnsi="Times New Roman" w:cs="Times New Roman"/>
        </w:rPr>
        <w:br/>
        <w:t xml:space="preserve">Σε αυτό το πλαίσιο οι αναφορές «συστατικά φυτικής προέλευσης», «με αντιβακτηριδιακό παράγοντα φυτικής προέλευσης», «φυτικά συστατικά», «φυσικά συστατικά» και άλλες ανάλογες θεωρούνται παραπλανητικές για τους καταναλωτές όσον αφορά την ασφαλή χρήση των </w:t>
      </w:r>
      <w:proofErr w:type="spellStart"/>
      <w:r w:rsidRPr="00BA2802">
        <w:rPr>
          <w:rFonts w:ascii="Times New Roman" w:hAnsi="Times New Roman" w:cs="Times New Roman"/>
        </w:rPr>
        <w:t>βιοκτόνων</w:t>
      </w:r>
      <w:proofErr w:type="spellEnd"/>
      <w:r w:rsidRPr="00BA2802">
        <w:rPr>
          <w:rFonts w:ascii="Times New Roman" w:hAnsi="Times New Roman" w:cs="Times New Roman"/>
        </w:rPr>
        <w:t xml:space="preserve"> προϊόντων και δεν γίνονται αποδεκτές. Επίσης, δεν είναι αποδεκτή η χρήση εικονιδίων που να υπονοούν ύπαρξη συστατικών φυτικής προέλευσης.</w:t>
      </w:r>
    </w:p>
    <w:p w:rsidR="00670BA3" w:rsidRPr="00BA2802" w:rsidRDefault="00670BA3" w:rsidP="00670BA3">
      <w:pPr>
        <w:pStyle w:val="a3"/>
        <w:numPr>
          <w:ilvl w:val="0"/>
          <w:numId w:val="2"/>
        </w:numPr>
        <w:spacing w:before="240" w:after="0" w:line="276" w:lineRule="auto"/>
        <w:jc w:val="both"/>
        <w:rPr>
          <w:rFonts w:ascii="Times New Roman" w:hAnsi="Times New Roman" w:cs="Times New Roman"/>
          <w:b/>
          <w:sz w:val="24"/>
          <w:szCs w:val="24"/>
        </w:rPr>
      </w:pPr>
      <w:r w:rsidRPr="00BA2802">
        <w:rPr>
          <w:rFonts w:ascii="Times New Roman" w:hAnsi="Times New Roman" w:cs="Times New Roman"/>
          <w:b/>
          <w:sz w:val="24"/>
          <w:szCs w:val="24"/>
        </w:rPr>
        <w:lastRenderedPageBreak/>
        <w:t>Τι στοιχεία θα πρέπει να προσκομισθούν για την ανανέωση της άδειας κυκλοφορίας του προϊόντος;</w:t>
      </w:r>
    </w:p>
    <w:p w:rsidR="00670BA3" w:rsidRPr="00BA2802" w:rsidRDefault="00670BA3" w:rsidP="00670BA3">
      <w:pPr>
        <w:spacing w:before="240" w:after="0" w:line="276" w:lineRule="auto"/>
        <w:jc w:val="both"/>
        <w:rPr>
          <w:rFonts w:ascii="Times New Roman" w:hAnsi="Times New Roman" w:cs="Times New Roman"/>
          <w:b/>
          <w:sz w:val="24"/>
          <w:szCs w:val="24"/>
        </w:rPr>
      </w:pPr>
      <w:r w:rsidRPr="00BA2802">
        <w:rPr>
          <w:rFonts w:ascii="Times New Roman" w:hAnsi="Times New Roman" w:cs="Times New Roman"/>
        </w:rPr>
        <w:t xml:space="preserve">Για την ανανέωση της άδειας κυκλοφορίας, ο ενδιαφερόμενος υποχρεούται να καταθέσει πλήρη φάκελο με </w:t>
      </w:r>
      <w:proofErr w:type="spellStart"/>
      <w:r w:rsidRPr="00BA2802">
        <w:rPr>
          <w:rFonts w:ascii="Times New Roman" w:hAnsi="Times New Roman" w:cs="Times New Roman"/>
        </w:rPr>
        <w:t>επικαιροποιημένα</w:t>
      </w:r>
      <w:proofErr w:type="spellEnd"/>
      <w:r w:rsidRPr="00BA2802">
        <w:rPr>
          <w:rFonts w:ascii="Times New Roman" w:hAnsi="Times New Roman" w:cs="Times New Roman"/>
        </w:rPr>
        <w:t xml:space="preserve"> στοιχεία, συνοδευόμενα από το απαιτούμενο παράβολο ανανέωσης.</w:t>
      </w:r>
    </w:p>
    <w:p w:rsidR="00F32FDA" w:rsidRPr="00BA2802" w:rsidRDefault="00F32FDA" w:rsidP="00F32FDA">
      <w:pPr>
        <w:pStyle w:val="a3"/>
        <w:numPr>
          <w:ilvl w:val="0"/>
          <w:numId w:val="2"/>
        </w:numPr>
        <w:spacing w:before="240" w:after="0" w:line="276" w:lineRule="auto"/>
        <w:jc w:val="both"/>
        <w:rPr>
          <w:rFonts w:ascii="Times New Roman" w:hAnsi="Times New Roman" w:cs="Times New Roman"/>
          <w:b/>
          <w:sz w:val="24"/>
          <w:szCs w:val="24"/>
        </w:rPr>
      </w:pPr>
      <w:r w:rsidRPr="00BA2802">
        <w:rPr>
          <w:rFonts w:ascii="Times New Roman" w:hAnsi="Times New Roman" w:cs="Times New Roman"/>
          <w:b/>
          <w:sz w:val="24"/>
          <w:szCs w:val="24"/>
        </w:rPr>
        <w:t>Στις τροποποιήσεις ονόματος με ποιο όνομα κατατίθεται</w:t>
      </w:r>
      <w:bookmarkStart w:id="0" w:name="_GoBack"/>
      <w:bookmarkEnd w:id="0"/>
      <w:r w:rsidRPr="00BA2802">
        <w:rPr>
          <w:rFonts w:ascii="Times New Roman" w:hAnsi="Times New Roman" w:cs="Times New Roman"/>
          <w:b/>
          <w:sz w:val="24"/>
          <w:szCs w:val="24"/>
        </w:rPr>
        <w:t xml:space="preserve"> το αίτημα?</w:t>
      </w:r>
    </w:p>
    <w:p w:rsidR="00F32FDA" w:rsidRPr="00BA2802" w:rsidRDefault="00F32FDA" w:rsidP="00F32FDA">
      <w:pPr>
        <w:spacing w:before="240" w:after="0" w:line="276" w:lineRule="auto"/>
        <w:jc w:val="both"/>
        <w:rPr>
          <w:rFonts w:ascii="Times New Roman" w:hAnsi="Times New Roman" w:cs="Times New Roman"/>
          <w:sz w:val="24"/>
          <w:szCs w:val="24"/>
        </w:rPr>
      </w:pPr>
      <w:r w:rsidRPr="00BA2802">
        <w:rPr>
          <w:rFonts w:ascii="Times New Roman" w:hAnsi="Times New Roman" w:cs="Times New Roman"/>
          <w:sz w:val="24"/>
          <w:szCs w:val="24"/>
        </w:rPr>
        <w:t>Στις τροποποιήσεις ονόματος του προϊόντος θα πρέπει το αίτημα να κατατίθεται πάντα με το αρχικό όνομα του προϊόντος, ώστε να μπορεί να γίνει η συσχέτιση με το παλαιότερο προϊόν.</w:t>
      </w:r>
    </w:p>
    <w:p w:rsidR="00F32FDA" w:rsidRPr="00F32FDA" w:rsidRDefault="00F32FDA" w:rsidP="00F32FDA">
      <w:pPr>
        <w:spacing w:before="240" w:after="0" w:line="276" w:lineRule="auto"/>
        <w:jc w:val="both"/>
        <w:rPr>
          <w:rFonts w:ascii="Times New Roman" w:hAnsi="Times New Roman" w:cs="Times New Roman"/>
          <w:color w:val="FF0000"/>
          <w:sz w:val="24"/>
          <w:szCs w:val="24"/>
        </w:rPr>
      </w:pPr>
    </w:p>
    <w:p w:rsidR="0030064C" w:rsidRPr="00670BA3" w:rsidRDefault="0030064C" w:rsidP="005478F4">
      <w:pPr>
        <w:spacing w:before="240" w:after="0" w:line="276" w:lineRule="auto"/>
        <w:jc w:val="both"/>
        <w:rPr>
          <w:rFonts w:ascii="Times New Roman" w:hAnsi="Times New Roman" w:cs="Times New Roman"/>
          <w:sz w:val="24"/>
          <w:szCs w:val="24"/>
        </w:rPr>
      </w:pPr>
    </w:p>
    <w:sectPr w:rsidR="0030064C" w:rsidRPr="00670B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7C4"/>
    <w:multiLevelType w:val="hybridMultilevel"/>
    <w:tmpl w:val="EAA0C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7286A90"/>
    <w:multiLevelType w:val="hybridMultilevel"/>
    <w:tmpl w:val="C4ACAE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2F585D"/>
    <w:multiLevelType w:val="hybridMultilevel"/>
    <w:tmpl w:val="70CCDB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6CB36EA"/>
    <w:multiLevelType w:val="hybridMultilevel"/>
    <w:tmpl w:val="D4182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8B5729"/>
    <w:multiLevelType w:val="hybridMultilevel"/>
    <w:tmpl w:val="C0761CF2"/>
    <w:lvl w:ilvl="0" w:tplc="D096AD8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68F22E6"/>
    <w:multiLevelType w:val="hybridMultilevel"/>
    <w:tmpl w:val="2230E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C08054A"/>
    <w:multiLevelType w:val="hybridMultilevel"/>
    <w:tmpl w:val="1340C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FC1B72"/>
    <w:multiLevelType w:val="hybridMultilevel"/>
    <w:tmpl w:val="C4ACAE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85E4D97"/>
    <w:multiLevelType w:val="hybridMultilevel"/>
    <w:tmpl w:val="B07896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364E1A"/>
    <w:multiLevelType w:val="hybridMultilevel"/>
    <w:tmpl w:val="E278C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A0733A5"/>
    <w:multiLevelType w:val="hybridMultilevel"/>
    <w:tmpl w:val="ECF2B5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5"/>
  </w:num>
  <w:num w:numId="6">
    <w:abstractNumId w:val="6"/>
  </w:num>
  <w:num w:numId="7">
    <w:abstractNumId w:val="0"/>
  </w:num>
  <w:num w:numId="8">
    <w:abstractNumId w:val="10"/>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55"/>
    <w:rsid w:val="00011C79"/>
    <w:rsid w:val="000232C0"/>
    <w:rsid w:val="00042DDB"/>
    <w:rsid w:val="0004398A"/>
    <w:rsid w:val="000D4C4C"/>
    <w:rsid w:val="000F6FD3"/>
    <w:rsid w:val="001071D9"/>
    <w:rsid w:val="00125031"/>
    <w:rsid w:val="001D59E3"/>
    <w:rsid w:val="002A37C4"/>
    <w:rsid w:val="002B56F6"/>
    <w:rsid w:val="002F512A"/>
    <w:rsid w:val="0030064C"/>
    <w:rsid w:val="00341E9F"/>
    <w:rsid w:val="00372B56"/>
    <w:rsid w:val="00372FB7"/>
    <w:rsid w:val="003A328B"/>
    <w:rsid w:val="003C01A2"/>
    <w:rsid w:val="003F477E"/>
    <w:rsid w:val="00445C24"/>
    <w:rsid w:val="004719BB"/>
    <w:rsid w:val="004A2F5F"/>
    <w:rsid w:val="004A484D"/>
    <w:rsid w:val="005267E1"/>
    <w:rsid w:val="005478F4"/>
    <w:rsid w:val="0056076E"/>
    <w:rsid w:val="005859FF"/>
    <w:rsid w:val="0063689B"/>
    <w:rsid w:val="00670BA3"/>
    <w:rsid w:val="006A4DED"/>
    <w:rsid w:val="0072309A"/>
    <w:rsid w:val="007346E0"/>
    <w:rsid w:val="007B3155"/>
    <w:rsid w:val="00903BF3"/>
    <w:rsid w:val="009050BC"/>
    <w:rsid w:val="00943D3E"/>
    <w:rsid w:val="00947C0B"/>
    <w:rsid w:val="00947F01"/>
    <w:rsid w:val="00961C2A"/>
    <w:rsid w:val="00965D04"/>
    <w:rsid w:val="009E36AE"/>
    <w:rsid w:val="00A150B8"/>
    <w:rsid w:val="00AC4518"/>
    <w:rsid w:val="00B2330B"/>
    <w:rsid w:val="00BA2802"/>
    <w:rsid w:val="00C25E00"/>
    <w:rsid w:val="00C72EA8"/>
    <w:rsid w:val="00C814C5"/>
    <w:rsid w:val="00CA5E33"/>
    <w:rsid w:val="00D167BF"/>
    <w:rsid w:val="00D744B8"/>
    <w:rsid w:val="00F32FDA"/>
    <w:rsid w:val="00FA1678"/>
    <w:rsid w:val="00FF7A26"/>
    <w:rsid w:val="00FF7C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01E52-DD1E-4C7D-88D4-4CE39B76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155"/>
    <w:pPr>
      <w:ind w:left="720"/>
      <w:contextualSpacing/>
    </w:pPr>
  </w:style>
  <w:style w:type="character" w:styleId="-">
    <w:name w:val="Hyperlink"/>
    <w:basedOn w:val="a0"/>
    <w:uiPriority w:val="99"/>
    <w:unhideWhenUsed/>
    <w:rsid w:val="00947C0B"/>
    <w:rPr>
      <w:color w:val="0563C1" w:themeColor="hyperlink"/>
      <w:u w:val="single"/>
    </w:rPr>
  </w:style>
  <w:style w:type="paragraph" w:styleId="a4">
    <w:name w:val="Balloon Text"/>
    <w:basedOn w:val="a"/>
    <w:link w:val="Char"/>
    <w:uiPriority w:val="99"/>
    <w:semiHidden/>
    <w:unhideWhenUsed/>
    <w:rsid w:val="00042DD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42DDB"/>
    <w:rPr>
      <w:rFonts w:ascii="Segoe UI" w:hAnsi="Segoe UI" w:cs="Segoe UI"/>
      <w:sz w:val="18"/>
      <w:szCs w:val="18"/>
    </w:rPr>
  </w:style>
  <w:style w:type="table" w:styleId="a5">
    <w:name w:val="Table Grid"/>
    <w:basedOn w:val="a1"/>
    <w:uiPriority w:val="39"/>
    <w:rsid w:val="003C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0"/>
    <w:semiHidden/>
    <w:rsid w:val="00C25E00"/>
    <w:pPr>
      <w:spacing w:after="0" w:line="240" w:lineRule="auto"/>
      <w:jc w:val="both"/>
    </w:pPr>
    <w:rPr>
      <w:rFonts w:ascii="Arial" w:eastAsia="Times New Roman" w:hAnsi="Arial" w:cs="Arial"/>
      <w:sz w:val="20"/>
      <w:szCs w:val="24"/>
      <w:lang w:eastAsia="el-GR"/>
    </w:rPr>
  </w:style>
  <w:style w:type="character" w:customStyle="1" w:styleId="Char0">
    <w:name w:val="Σώμα κειμένου Char"/>
    <w:basedOn w:val="a0"/>
    <w:link w:val="a6"/>
    <w:semiHidden/>
    <w:rsid w:val="00C25E00"/>
    <w:rPr>
      <w:rFonts w:ascii="Arial" w:eastAsia="Times New Roman" w:hAnsi="Arial" w:cs="Arial"/>
      <w:sz w:val="20"/>
      <w:szCs w:val="24"/>
      <w:lang w:eastAsia="el-GR"/>
    </w:rPr>
  </w:style>
  <w:style w:type="character" w:styleId="-0">
    <w:name w:val="FollowedHyperlink"/>
    <w:basedOn w:val="a0"/>
    <w:uiPriority w:val="99"/>
    <w:semiHidden/>
    <w:unhideWhenUsed/>
    <w:rsid w:val="009E3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f.gr/web/guest/pressother/-/journal_content/56/12225/5623334;jsessionid=0d0d707d4f0a126d971a4775f87c?refererPlid=14074" TargetMode="External"/><Relationship Id="rId3" Type="http://schemas.openxmlformats.org/officeDocument/2006/relationships/styles" Target="styles.xml"/><Relationship Id="rId7" Type="http://schemas.openxmlformats.org/officeDocument/2006/relationships/hyperlink" Target="https://echa.europa.eu/el/information-on-chemicals/active-substance-suppli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ha.europa.eu/el/information-on-chemicals/biocidal-active-substan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CFBEC-C7B2-4F03-8521-2AE27C02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2640</Words>
  <Characters>14261</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ΚΑΤΣΑΡΟΥ ΜΑΡΘΑ-ΣΠΥΡΙΔΟΥΛΑ</dc:creator>
  <cp:lastModifiedBy>ΒΟΥΛΓΑΡΗ ΑΦΡΟΔΙΤΗ</cp:lastModifiedBy>
  <cp:revision>3</cp:revision>
  <cp:lastPrinted>2021-05-14T10:53:00Z</cp:lastPrinted>
  <dcterms:created xsi:type="dcterms:W3CDTF">2022-09-08T09:48:00Z</dcterms:created>
  <dcterms:modified xsi:type="dcterms:W3CDTF">2022-09-08T09:49:00Z</dcterms:modified>
</cp:coreProperties>
</file>